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7359"/>
        <w:gridCol w:w="808"/>
      </w:tblGrid>
      <w:tr w:rsidR="004A2162" w:rsidRPr="004F0A8A" w14:paraId="43633075" w14:textId="77777777" w:rsidTr="008D7C1C">
        <w:trPr>
          <w:trHeight w:val="992"/>
          <w:jc w:val="center"/>
        </w:trPr>
        <w:tc>
          <w:tcPr>
            <w:tcW w:w="1967" w:type="dxa"/>
            <w:vMerge w:val="restart"/>
          </w:tcPr>
          <w:p w14:paraId="18465175" w14:textId="77777777" w:rsidR="004A2162" w:rsidRPr="004F0A8A" w:rsidRDefault="003821F2" w:rsidP="000243BA">
            <w:r>
              <w:rPr>
                <w:noProof/>
              </w:rPr>
              <w:drawing>
                <wp:anchor distT="0" distB="0" distL="114300" distR="114300" simplePos="0" relativeHeight="251656704" behindDoc="0" locked="1" layoutInCell="1" allowOverlap="1" wp14:anchorId="49484AF8" wp14:editId="7570DDB0">
                  <wp:simplePos x="0" y="0"/>
                  <wp:positionH relativeFrom="page">
                    <wp:posOffset>-20955</wp:posOffset>
                  </wp:positionH>
                  <wp:positionV relativeFrom="page">
                    <wp:posOffset>-3810</wp:posOffset>
                  </wp:positionV>
                  <wp:extent cx="1270635" cy="899795"/>
                  <wp:effectExtent l="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05F5A1BA" wp14:editId="3B4A088E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622934</wp:posOffset>
                      </wp:positionV>
                      <wp:extent cx="5162550" cy="0"/>
                      <wp:effectExtent l="0" t="0" r="0" b="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625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47D0C28" id="Прямая соединительная линия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99.35pt,49.05pt" to="505.8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" strokecolor="windowText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A6BC8">
              <w:t xml:space="preserve"> </w:t>
            </w:r>
          </w:p>
        </w:tc>
        <w:tc>
          <w:tcPr>
            <w:tcW w:w="7359" w:type="dxa"/>
          </w:tcPr>
          <w:p w14:paraId="5CAFB9C3" w14:textId="77777777" w:rsidR="00A56CB8" w:rsidRPr="004F0A8A" w:rsidRDefault="00645F20" w:rsidP="0000591C">
            <w:pPr>
              <w:spacing w:before="20"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  <w:r w:rsidRPr="004F0A8A">
              <w:rPr>
                <w:noProof/>
                <w:sz w:val="24"/>
                <w:szCs w:val="24"/>
              </w:rPr>
              <w:t xml:space="preserve">Акционерное общество </w:t>
            </w:r>
            <w:r w:rsidR="004A2162" w:rsidRPr="004F0A8A">
              <w:rPr>
                <w:noProof/>
                <w:sz w:val="24"/>
                <w:szCs w:val="24"/>
              </w:rPr>
              <w:t>по комплексному проектированию градостроительных ансамблей,</w:t>
            </w:r>
            <w:r w:rsidR="004A2162" w:rsidRPr="004F0A8A">
              <w:rPr>
                <w:noProof/>
              </w:rPr>
              <w:t xml:space="preserve"> </w:t>
            </w:r>
            <w:r w:rsidR="004A2162" w:rsidRPr="004F0A8A">
              <w:rPr>
                <w:noProof/>
                <w:sz w:val="24"/>
                <w:szCs w:val="24"/>
              </w:rPr>
              <w:t xml:space="preserve">жилых районов, уникальных </w:t>
            </w:r>
            <w:r w:rsidR="00FF56C3" w:rsidRPr="004F0A8A">
              <w:rPr>
                <w:noProof/>
                <w:sz w:val="24"/>
                <w:szCs w:val="24"/>
              </w:rPr>
              <w:t>зданий и сооружений «Моспроект»</w:t>
            </w:r>
            <w:r w:rsidRPr="004F0A8A">
              <w:rPr>
                <w:noProof/>
                <w:sz w:val="24"/>
                <w:szCs w:val="24"/>
              </w:rPr>
              <w:t xml:space="preserve"> (АО «Моспроект»)</w:t>
            </w:r>
          </w:p>
        </w:tc>
        <w:tc>
          <w:tcPr>
            <w:tcW w:w="808" w:type="dxa"/>
            <w:vMerge w:val="restart"/>
          </w:tcPr>
          <w:p w14:paraId="5C7659E3" w14:textId="77777777" w:rsidR="004A2162" w:rsidRPr="004F0A8A" w:rsidRDefault="003821F2" w:rsidP="004A2162">
            <w:r>
              <w:rPr>
                <w:noProof/>
              </w:rPr>
              <w:drawing>
                <wp:anchor distT="107950" distB="0" distL="114300" distR="114300" simplePos="0" relativeHeight="251658752" behindDoc="1" locked="1" layoutInCell="1" allowOverlap="1" wp14:anchorId="2236FAF7" wp14:editId="3246A53B">
                  <wp:simplePos x="0" y="0"/>
                  <wp:positionH relativeFrom="column">
                    <wp:posOffset>50165</wp:posOffset>
                  </wp:positionH>
                  <wp:positionV relativeFrom="page">
                    <wp:posOffset>69215</wp:posOffset>
                  </wp:positionV>
                  <wp:extent cx="399415" cy="399415"/>
                  <wp:effectExtent l="0" t="0" r="0" b="0"/>
                  <wp:wrapTight wrapText="bothSides">
                    <wp:wrapPolygon edited="0">
                      <wp:start x="0" y="0"/>
                      <wp:lineTo x="0" y="20604"/>
                      <wp:lineTo x="20604" y="20604"/>
                      <wp:lineTo x="20604" y="0"/>
                      <wp:lineTo x="0" y="0"/>
                    </wp:wrapPolygon>
                  </wp:wrapTight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2162" w:rsidRPr="004F0A8A" w14:paraId="64A3E4FE" w14:textId="77777777" w:rsidTr="008D7C1C">
        <w:trPr>
          <w:trHeight w:val="849"/>
          <w:jc w:val="center"/>
        </w:trPr>
        <w:tc>
          <w:tcPr>
            <w:tcW w:w="1967" w:type="dxa"/>
            <w:vMerge/>
          </w:tcPr>
          <w:p w14:paraId="4F46CDEC" w14:textId="77777777" w:rsidR="004A2162" w:rsidRPr="004F0A8A" w:rsidRDefault="004A2162"/>
        </w:tc>
        <w:tc>
          <w:tcPr>
            <w:tcW w:w="7359" w:type="dxa"/>
          </w:tcPr>
          <w:p w14:paraId="6A56B345" w14:textId="77777777" w:rsidR="008D7C1C" w:rsidRPr="00B6049B" w:rsidRDefault="008D7C1C" w:rsidP="008D7C1C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sz w:val="20"/>
                <w:szCs w:val="20"/>
                <w:lang w:val="en-US"/>
              </w:rPr>
            </w:pPr>
            <w:r w:rsidRPr="00467810">
              <w:rPr>
                <w:sz w:val="20"/>
                <w:szCs w:val="20"/>
              </w:rPr>
              <w:t>125047, г.</w:t>
            </w:r>
            <w:r w:rsidRPr="00B6049B">
              <w:rPr>
                <w:sz w:val="20"/>
                <w:szCs w:val="20"/>
              </w:rPr>
              <w:t xml:space="preserve"> Москва, 1-я Брестская ул., д. 13/14; тел. </w:t>
            </w:r>
            <w:r w:rsidRPr="00B6049B">
              <w:rPr>
                <w:sz w:val="20"/>
                <w:szCs w:val="20"/>
                <w:lang w:val="en-US"/>
              </w:rPr>
              <w:t>(495) 132-73-17</w:t>
            </w:r>
          </w:p>
          <w:p w14:paraId="1B28446C" w14:textId="77777777" w:rsidR="008D7C1C" w:rsidRPr="00B6049B" w:rsidRDefault="008D7C1C" w:rsidP="008D7C1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B6049B">
              <w:rPr>
                <w:sz w:val="20"/>
                <w:szCs w:val="20"/>
                <w:lang w:val="en-US"/>
              </w:rPr>
              <w:t>www.mosproject.ru, e-mail: aua@mosproject.ru</w:t>
            </w:r>
          </w:p>
          <w:p w14:paraId="72D59B5A" w14:textId="77777777" w:rsidR="004A2162" w:rsidRPr="004F0A8A" w:rsidRDefault="008D7C1C" w:rsidP="008D7C1C">
            <w:pPr>
              <w:spacing w:after="0" w:line="240" w:lineRule="auto"/>
              <w:jc w:val="center"/>
            </w:pPr>
            <w:r w:rsidRPr="00B6049B">
              <w:rPr>
                <w:sz w:val="20"/>
                <w:szCs w:val="20"/>
              </w:rPr>
              <w:t>ОКПО 03997749, ОГРН 1027700175700, ИНН</w:t>
            </w:r>
            <w:r>
              <w:rPr>
                <w:sz w:val="20"/>
                <w:szCs w:val="20"/>
              </w:rPr>
              <w:t>/КПП</w:t>
            </w:r>
            <w:r w:rsidRPr="00B6049B">
              <w:rPr>
                <w:sz w:val="20"/>
                <w:szCs w:val="20"/>
              </w:rPr>
              <w:t xml:space="preserve"> 7710091781</w:t>
            </w:r>
            <w:r>
              <w:rPr>
                <w:sz w:val="20"/>
                <w:szCs w:val="20"/>
              </w:rPr>
              <w:t>/</w:t>
            </w:r>
            <w:r w:rsidRPr="00B6049B">
              <w:rPr>
                <w:sz w:val="20"/>
                <w:szCs w:val="20"/>
              </w:rPr>
              <w:t>771001001</w:t>
            </w:r>
          </w:p>
        </w:tc>
        <w:tc>
          <w:tcPr>
            <w:tcW w:w="808" w:type="dxa"/>
            <w:vMerge/>
          </w:tcPr>
          <w:p w14:paraId="07B5CDC6" w14:textId="77777777" w:rsidR="004A2162" w:rsidRPr="004F0A8A" w:rsidRDefault="004A2162"/>
        </w:tc>
      </w:tr>
      <w:tr w:rsidR="004549F4" w:rsidRPr="004F0A8A" w14:paraId="0CC24389" w14:textId="77777777" w:rsidTr="00911EE3">
        <w:tblPrEx>
          <w:jc w:val="left"/>
        </w:tblPrEx>
        <w:trPr>
          <w:trHeight w:val="1570"/>
        </w:trPr>
        <w:tc>
          <w:tcPr>
            <w:tcW w:w="10134" w:type="dxa"/>
            <w:gridSpan w:val="3"/>
          </w:tcPr>
          <w:p w14:paraId="7E94C9B9" w14:textId="77777777" w:rsidR="004549F4" w:rsidRPr="00C97236" w:rsidRDefault="00C97236" w:rsidP="00C97236">
            <w:pPr>
              <w:jc w:val="center"/>
              <w:rPr>
                <w:b/>
                <w:sz w:val="28"/>
                <w:szCs w:val="28"/>
              </w:rPr>
            </w:pPr>
            <w:r w:rsidRPr="00C97236">
              <w:rPr>
                <w:b/>
                <w:sz w:val="28"/>
                <w:szCs w:val="28"/>
              </w:rPr>
              <w:t>Совет директоров</w:t>
            </w:r>
          </w:p>
          <w:tbl>
            <w:tblPr>
              <w:tblW w:w="10291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663"/>
              <w:gridCol w:w="1032"/>
              <w:gridCol w:w="340"/>
              <w:gridCol w:w="456"/>
              <w:gridCol w:w="407"/>
              <w:gridCol w:w="1534"/>
              <w:gridCol w:w="1522"/>
              <w:gridCol w:w="4337"/>
            </w:tblGrid>
            <w:tr w:rsidR="009D4D43" w:rsidRPr="008D0591" w14:paraId="6067AF7B" w14:textId="77777777" w:rsidTr="00177060">
              <w:trPr>
                <w:trHeight w:val="20"/>
              </w:trPr>
              <w:tc>
                <w:tcPr>
                  <w:tcW w:w="1695" w:type="dxa"/>
                  <w:gridSpan w:val="2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  <w:vAlign w:val="bottom"/>
                </w:tcPr>
                <w:p w14:paraId="2D0BBC2A" w14:textId="77777777" w:rsidR="009D4D43" w:rsidRPr="0087599C" w:rsidRDefault="0087599C" w:rsidP="004549F4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340" w:type="dxa"/>
                  <w:tcMar>
                    <w:top w:w="0" w:type="dxa"/>
                    <w:bottom w:w="0" w:type="dxa"/>
                  </w:tcMar>
                  <w:vAlign w:val="bottom"/>
                </w:tcPr>
                <w:p w14:paraId="363E57C6" w14:textId="77777777" w:rsidR="009D4D43" w:rsidRPr="00ED53AC" w:rsidRDefault="009D4D43" w:rsidP="004549F4">
                  <w:pPr>
                    <w:spacing w:after="0"/>
                    <w:rPr>
                      <w:sz w:val="24"/>
                      <w:szCs w:val="24"/>
                    </w:rPr>
                  </w:pPr>
                  <w:r w:rsidRPr="00ED53AC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397" w:type="dxa"/>
                  <w:gridSpan w:val="3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  <w:vAlign w:val="bottom"/>
                </w:tcPr>
                <w:p w14:paraId="10BA0978" w14:textId="77777777" w:rsidR="009D4D43" w:rsidRPr="0087599C" w:rsidRDefault="0087599C" w:rsidP="004549F4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9D4D43" w:rsidRPr="0087599C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1522" w:type="dxa"/>
                  <w:vMerge w:val="restart"/>
                  <w:tcMar>
                    <w:top w:w="0" w:type="dxa"/>
                    <w:bottom w:w="0" w:type="dxa"/>
                  </w:tcMar>
                </w:tcPr>
                <w:p w14:paraId="4C09FF75" w14:textId="77777777" w:rsidR="009D4D43" w:rsidRPr="00FD454D" w:rsidRDefault="009D4D43" w:rsidP="00177060">
                  <w:pPr>
                    <w:spacing w:after="0"/>
                    <w:ind w:left="-66" w:firstLine="66"/>
                  </w:pPr>
                </w:p>
              </w:tc>
              <w:tc>
                <w:tcPr>
                  <w:tcW w:w="4337" w:type="dxa"/>
                  <w:vMerge w:val="restart"/>
                  <w:tcMar>
                    <w:top w:w="0" w:type="dxa"/>
                    <w:bottom w:w="0" w:type="dxa"/>
                  </w:tcMar>
                </w:tcPr>
                <w:p w14:paraId="369A148E" w14:textId="77777777" w:rsidR="00C97236" w:rsidRDefault="00C97236" w:rsidP="00ED119D">
                  <w:pPr>
                    <w:spacing w:after="0"/>
                    <w:ind w:right="195"/>
                    <w:rPr>
                      <w:b/>
                      <w:sz w:val="28"/>
                      <w:szCs w:val="28"/>
                    </w:rPr>
                  </w:pPr>
                </w:p>
                <w:p w14:paraId="50135863" w14:textId="77777777" w:rsidR="00B5183A" w:rsidRDefault="00C97236" w:rsidP="00ED119D">
                  <w:pPr>
                    <w:spacing w:after="0"/>
                    <w:ind w:right="195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Акционерам АО «Моспроект»</w:t>
                  </w:r>
                </w:p>
                <w:p w14:paraId="1132AEC6" w14:textId="77777777" w:rsidR="009D4D43" w:rsidRPr="00911EE3" w:rsidRDefault="009D4D43" w:rsidP="00177060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D4D43" w:rsidRPr="00FD454D" w14:paraId="1ED9982E" w14:textId="77777777" w:rsidTr="00B5183A">
              <w:trPr>
                <w:trHeight w:val="468"/>
              </w:trPr>
              <w:tc>
                <w:tcPr>
                  <w:tcW w:w="663" w:type="dxa"/>
                  <w:vAlign w:val="bottom"/>
                </w:tcPr>
                <w:p w14:paraId="04C3DB74" w14:textId="77777777" w:rsidR="009D4D43" w:rsidRPr="00FD454D" w:rsidRDefault="009D4D43" w:rsidP="004549F4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 </w:t>
                  </w:r>
                  <w:r w:rsidRPr="00FD454D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1828" w:type="dxa"/>
                  <w:gridSpan w:val="3"/>
                  <w:tcBorders>
                    <w:bottom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C6957B" w14:textId="77777777" w:rsidR="009D4D43" w:rsidRPr="00FD454D" w:rsidRDefault="00B5183A" w:rsidP="007677B7">
                  <w:pPr>
                    <w:spacing w:before="120"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9D4D43"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4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616D32" w14:textId="77777777" w:rsidR="009D4D43" w:rsidRPr="00FD454D" w:rsidRDefault="009D4D43" w:rsidP="004549F4">
                  <w:pPr>
                    <w:spacing w:after="0"/>
                    <w:jc w:val="center"/>
                    <w:rPr>
                      <w:sz w:val="24"/>
                    </w:rPr>
                  </w:pPr>
                  <w:r w:rsidRPr="00FD454D">
                    <w:rPr>
                      <w:sz w:val="24"/>
                    </w:rPr>
                    <w:t>от</w:t>
                  </w:r>
                </w:p>
              </w:tc>
              <w:tc>
                <w:tcPr>
                  <w:tcW w:w="1534" w:type="dxa"/>
                  <w:tcBorders>
                    <w:bottom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A6E504" w14:textId="77777777" w:rsidR="009D4D43" w:rsidRPr="00FD454D" w:rsidRDefault="009D4D43" w:rsidP="00911EE3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1522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C99BB" w14:textId="77777777" w:rsidR="009D4D43" w:rsidRPr="00FD454D" w:rsidRDefault="009D4D43" w:rsidP="004549F4">
                  <w:pPr>
                    <w:spacing w:after="0"/>
                  </w:pPr>
                </w:p>
              </w:tc>
              <w:tc>
                <w:tcPr>
                  <w:tcW w:w="433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25528" w14:textId="77777777" w:rsidR="009D4D43" w:rsidRPr="00FD454D" w:rsidRDefault="009D4D43" w:rsidP="00177060">
                  <w:pPr>
                    <w:spacing w:after="0"/>
                  </w:pPr>
                </w:p>
              </w:tc>
            </w:tr>
            <w:tr w:rsidR="009D4D43" w:rsidRPr="00FD454D" w14:paraId="14607644" w14:textId="77777777" w:rsidTr="00C00B5B">
              <w:trPr>
                <w:trHeight w:val="212"/>
              </w:trPr>
              <w:tc>
                <w:tcPr>
                  <w:tcW w:w="663" w:type="dxa"/>
                </w:tcPr>
                <w:p w14:paraId="1CAFDC7A" w14:textId="77777777" w:rsidR="009D4D43" w:rsidRDefault="009D4D43" w:rsidP="00C00B5B">
                  <w:pPr>
                    <w:spacing w:after="0"/>
                    <w:rPr>
                      <w:sz w:val="24"/>
                    </w:rPr>
                  </w:pP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A9FDE7" w14:textId="77777777" w:rsidR="009D4D43" w:rsidRDefault="009D4D43" w:rsidP="00C00B5B">
                  <w:pPr>
                    <w:spacing w:before="120"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7E48A2" w14:textId="77777777" w:rsidR="009D4D43" w:rsidRPr="00FD454D" w:rsidRDefault="009D4D43" w:rsidP="004549F4">
                  <w:pPr>
                    <w:spacing w:after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B52DCB" w14:textId="77777777" w:rsidR="009D4D43" w:rsidRDefault="009D4D43" w:rsidP="00177060">
                  <w:pPr>
                    <w:spacing w:after="0"/>
                    <w:ind w:left="-66" w:firstLine="6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2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A8E67" w14:textId="77777777" w:rsidR="009D4D43" w:rsidRPr="00FD454D" w:rsidRDefault="009D4D43" w:rsidP="004549F4">
                  <w:pPr>
                    <w:spacing w:after="0"/>
                  </w:pPr>
                </w:p>
              </w:tc>
              <w:tc>
                <w:tcPr>
                  <w:tcW w:w="433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5CE1A" w14:textId="77777777" w:rsidR="009D4D43" w:rsidRPr="00FD454D" w:rsidRDefault="009D4D43" w:rsidP="00177060">
                  <w:pPr>
                    <w:spacing w:after="0"/>
                  </w:pPr>
                </w:p>
              </w:tc>
            </w:tr>
            <w:tr w:rsidR="009D4D43" w:rsidRPr="00FD454D" w14:paraId="1C786975" w14:textId="77777777" w:rsidTr="00D7628F">
              <w:trPr>
                <w:trHeight w:val="309"/>
              </w:trPr>
              <w:tc>
                <w:tcPr>
                  <w:tcW w:w="10291" w:type="dxa"/>
                  <w:gridSpan w:val="8"/>
                  <w:tcBorders>
                    <w:bottom w:val="nil"/>
                  </w:tcBorders>
                </w:tcPr>
                <w:p w14:paraId="53A5D8BB" w14:textId="77777777" w:rsidR="009D4D43" w:rsidRPr="00FD454D" w:rsidRDefault="009D4D43" w:rsidP="00177060">
                  <w:pPr>
                    <w:spacing w:after="0"/>
                  </w:pPr>
                </w:p>
              </w:tc>
            </w:tr>
          </w:tbl>
          <w:p w14:paraId="52727A14" w14:textId="77777777" w:rsidR="004549F4" w:rsidRPr="004F0A8A" w:rsidRDefault="004549F4" w:rsidP="008D7C1C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3A59253" w14:textId="77777777" w:rsidR="00C97236" w:rsidRPr="00820D97" w:rsidRDefault="00C97236" w:rsidP="00C97236">
      <w:pPr>
        <w:autoSpaceDE w:val="0"/>
        <w:autoSpaceDN w:val="0"/>
        <w:adjustRightInd w:val="0"/>
        <w:spacing w:after="0"/>
        <w:jc w:val="center"/>
        <w:rPr>
          <w:b/>
          <w:bCs/>
          <w:iCs/>
          <w:sz w:val="24"/>
          <w:szCs w:val="24"/>
        </w:rPr>
      </w:pPr>
      <w:r w:rsidRPr="00820D97">
        <w:rPr>
          <w:b/>
          <w:bCs/>
          <w:sz w:val="24"/>
          <w:szCs w:val="24"/>
        </w:rPr>
        <w:t>Уважаемые акционеры!</w:t>
      </w:r>
    </w:p>
    <w:p w14:paraId="51EB2C6E" w14:textId="77777777" w:rsidR="00C97236" w:rsidRPr="00820D97" w:rsidRDefault="00C97236" w:rsidP="00C9723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46144D3B" w14:textId="77777777" w:rsidR="00C97236" w:rsidRPr="00820D97" w:rsidRDefault="00C97236" w:rsidP="00C97236">
      <w:pPr>
        <w:spacing w:after="0"/>
        <w:ind w:right="58" w:firstLine="567"/>
        <w:jc w:val="both"/>
        <w:rPr>
          <w:sz w:val="24"/>
          <w:szCs w:val="24"/>
        </w:rPr>
      </w:pPr>
      <w:r w:rsidRPr="00820D97">
        <w:rPr>
          <w:sz w:val="24"/>
          <w:szCs w:val="24"/>
        </w:rPr>
        <w:t>В соответствии со ст. 47, ст. 54 Федерального закона от 26.12.1995 № 208-ФЗ «Об акционерных обществах» созывается годовое общее собрание акционеров акционерного общества по комплексному проектированию градостроительных ансамблей, жилых районов, уникальных зданий и сооружений «Моспроект»</w:t>
      </w:r>
      <w:r w:rsidR="00CD335D">
        <w:rPr>
          <w:sz w:val="24"/>
          <w:szCs w:val="24"/>
        </w:rPr>
        <w:t xml:space="preserve"> по результатам 202</w:t>
      </w:r>
      <w:r w:rsidR="00CD335D" w:rsidRPr="00CD335D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820D97">
        <w:rPr>
          <w:sz w:val="24"/>
          <w:szCs w:val="24"/>
        </w:rPr>
        <w:t>.</w:t>
      </w:r>
    </w:p>
    <w:p w14:paraId="13E39F09" w14:textId="77777777" w:rsidR="00C97236" w:rsidRPr="00820D97" w:rsidRDefault="00C97236" w:rsidP="00C97236">
      <w:pPr>
        <w:spacing w:after="0"/>
        <w:ind w:right="58" w:firstLine="567"/>
        <w:jc w:val="both"/>
        <w:rPr>
          <w:sz w:val="24"/>
          <w:szCs w:val="24"/>
        </w:rPr>
      </w:pPr>
      <w:r w:rsidRPr="00820D97">
        <w:rPr>
          <w:b/>
          <w:sz w:val="24"/>
          <w:szCs w:val="24"/>
        </w:rPr>
        <w:t>Дата проведения собрания:</w:t>
      </w:r>
      <w:r w:rsidRPr="00820D97">
        <w:rPr>
          <w:sz w:val="24"/>
          <w:szCs w:val="24"/>
        </w:rPr>
        <w:t xml:space="preserve"> «</w:t>
      </w:r>
      <w:r w:rsidRPr="00820D97">
        <w:rPr>
          <w:b/>
          <w:sz w:val="24"/>
          <w:szCs w:val="24"/>
        </w:rPr>
        <w:t>30» июня 202</w:t>
      </w:r>
      <w:r w:rsidR="00CD335D">
        <w:rPr>
          <w:b/>
          <w:sz w:val="24"/>
          <w:szCs w:val="24"/>
        </w:rPr>
        <w:t>3</w:t>
      </w:r>
      <w:r w:rsidRPr="00820D97">
        <w:rPr>
          <w:b/>
          <w:sz w:val="24"/>
          <w:szCs w:val="24"/>
        </w:rPr>
        <w:t xml:space="preserve"> года</w:t>
      </w:r>
      <w:r w:rsidRPr="00820D97">
        <w:rPr>
          <w:sz w:val="24"/>
          <w:szCs w:val="24"/>
        </w:rPr>
        <w:t>.</w:t>
      </w:r>
    </w:p>
    <w:p w14:paraId="1E58E481" w14:textId="77777777" w:rsidR="00F421A5" w:rsidRPr="00F421A5" w:rsidRDefault="00C97236" w:rsidP="00F421A5">
      <w:pPr>
        <w:spacing w:after="0"/>
        <w:ind w:right="58" w:firstLine="567"/>
        <w:jc w:val="both"/>
        <w:rPr>
          <w:i/>
          <w:sz w:val="24"/>
          <w:szCs w:val="24"/>
        </w:rPr>
      </w:pPr>
      <w:r w:rsidRPr="00820D97">
        <w:rPr>
          <w:b/>
          <w:sz w:val="24"/>
          <w:szCs w:val="24"/>
        </w:rPr>
        <w:t>Форма проведения собрания: заочное голосование</w:t>
      </w:r>
      <w:r w:rsidR="00F421A5" w:rsidRPr="00F421A5">
        <w:t xml:space="preserve"> </w:t>
      </w:r>
      <w:r w:rsidR="00F421A5" w:rsidRPr="00F421A5">
        <w:rPr>
          <w:i/>
          <w:sz w:val="24"/>
          <w:szCs w:val="24"/>
        </w:rPr>
        <w:t xml:space="preserve">с учетом ст. 27 Федерального закона от 19.12.2022 № 519-ФЗ </w:t>
      </w:r>
    </w:p>
    <w:p w14:paraId="5342E03C" w14:textId="77777777" w:rsidR="00C97236" w:rsidRPr="00820D97" w:rsidRDefault="00F421A5" w:rsidP="00F421A5">
      <w:pPr>
        <w:spacing w:after="0"/>
        <w:ind w:right="58" w:firstLine="567"/>
        <w:jc w:val="both"/>
        <w:rPr>
          <w:sz w:val="24"/>
          <w:szCs w:val="24"/>
        </w:rPr>
      </w:pPr>
      <w:r w:rsidRPr="00F421A5">
        <w:rPr>
          <w:i/>
          <w:sz w:val="24"/>
          <w:szCs w:val="24"/>
        </w:rPr>
        <w:t>«О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Федерации»</w:t>
      </w:r>
      <w:r w:rsidR="00C97236" w:rsidRPr="00820D97">
        <w:rPr>
          <w:i/>
          <w:sz w:val="24"/>
          <w:szCs w:val="24"/>
        </w:rPr>
        <w:t>)</w:t>
      </w:r>
      <w:r w:rsidR="00C97236" w:rsidRPr="00820D97">
        <w:rPr>
          <w:sz w:val="24"/>
          <w:szCs w:val="24"/>
        </w:rPr>
        <w:t>.</w:t>
      </w:r>
    </w:p>
    <w:p w14:paraId="47A1408D" w14:textId="77777777" w:rsidR="00C97236" w:rsidRPr="00820D97" w:rsidRDefault="00C97236" w:rsidP="00C97236">
      <w:pPr>
        <w:spacing w:after="0"/>
        <w:ind w:right="58" w:firstLine="567"/>
        <w:jc w:val="both"/>
        <w:rPr>
          <w:b/>
          <w:sz w:val="24"/>
          <w:szCs w:val="24"/>
        </w:rPr>
      </w:pPr>
      <w:r w:rsidRPr="00820D97">
        <w:rPr>
          <w:b/>
          <w:sz w:val="24"/>
          <w:szCs w:val="24"/>
        </w:rPr>
        <w:t>Почтовый адрес для направления заполненных бюллетеней для голосования по вопросам повестки дня годового общего собрания акционеров АО «Моспроект»: 125</w:t>
      </w:r>
      <w:r w:rsidR="004E2ED5">
        <w:rPr>
          <w:b/>
          <w:sz w:val="24"/>
          <w:szCs w:val="24"/>
        </w:rPr>
        <w:t>047</w:t>
      </w:r>
      <w:r w:rsidRPr="00820D9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br/>
      </w:r>
      <w:r w:rsidRPr="00820D97">
        <w:rPr>
          <w:b/>
          <w:sz w:val="24"/>
          <w:szCs w:val="24"/>
        </w:rPr>
        <w:t>г. Москва, ул. 1-я Брестская, д. 13/14.</w:t>
      </w:r>
    </w:p>
    <w:p w14:paraId="10364A80" w14:textId="77777777" w:rsidR="00C97236" w:rsidRPr="00820D97" w:rsidRDefault="00C97236" w:rsidP="00C97236">
      <w:pPr>
        <w:spacing w:after="0"/>
        <w:ind w:right="58" w:firstLine="567"/>
        <w:jc w:val="both"/>
        <w:rPr>
          <w:sz w:val="24"/>
          <w:szCs w:val="24"/>
        </w:rPr>
      </w:pPr>
      <w:r w:rsidRPr="00820D97">
        <w:rPr>
          <w:sz w:val="24"/>
          <w:szCs w:val="24"/>
        </w:rPr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по указанному адресу не позднее </w:t>
      </w:r>
      <w:r w:rsidRPr="00B05D57">
        <w:rPr>
          <w:sz w:val="24"/>
          <w:szCs w:val="24"/>
        </w:rPr>
        <w:t>«30» июня 202</w:t>
      </w:r>
      <w:r w:rsidR="003A47BE" w:rsidRPr="00B05D57">
        <w:rPr>
          <w:sz w:val="24"/>
          <w:szCs w:val="24"/>
        </w:rPr>
        <w:t>3</w:t>
      </w:r>
      <w:r w:rsidRPr="00B05D57">
        <w:rPr>
          <w:sz w:val="24"/>
          <w:szCs w:val="24"/>
        </w:rPr>
        <w:t xml:space="preserve"> года</w:t>
      </w:r>
      <w:r w:rsidRPr="00820D97">
        <w:rPr>
          <w:sz w:val="24"/>
          <w:szCs w:val="24"/>
        </w:rPr>
        <w:t xml:space="preserve"> (включительно)</w:t>
      </w:r>
      <w:r w:rsidR="00CE57D2">
        <w:rPr>
          <w:sz w:val="24"/>
          <w:szCs w:val="24"/>
        </w:rPr>
        <w:t>.</w:t>
      </w:r>
    </w:p>
    <w:p w14:paraId="0DD4CBD9" w14:textId="77777777" w:rsidR="00C97236" w:rsidRPr="00820D97" w:rsidRDefault="00C97236" w:rsidP="00C97236">
      <w:pPr>
        <w:tabs>
          <w:tab w:val="left" w:pos="1148"/>
        </w:tabs>
        <w:spacing w:after="0"/>
        <w:ind w:right="58" w:firstLine="567"/>
        <w:jc w:val="both"/>
        <w:rPr>
          <w:b/>
          <w:sz w:val="24"/>
          <w:szCs w:val="24"/>
        </w:rPr>
      </w:pPr>
      <w:bookmarkStart w:id="0" w:name="dst100413"/>
      <w:bookmarkStart w:id="1" w:name="dst100414"/>
      <w:bookmarkEnd w:id="0"/>
      <w:bookmarkEnd w:id="1"/>
      <w:r w:rsidRPr="00820D97">
        <w:rPr>
          <w:b/>
          <w:sz w:val="24"/>
          <w:szCs w:val="24"/>
        </w:rPr>
        <w:t xml:space="preserve">Дата, на которую определяются (фиксируются) лица, имеющие право на участие в годовом общем собрании акционеров – </w:t>
      </w:r>
      <w:r w:rsidRPr="00942AD1">
        <w:rPr>
          <w:b/>
          <w:sz w:val="24"/>
          <w:szCs w:val="24"/>
        </w:rPr>
        <w:t>05 июня 202</w:t>
      </w:r>
      <w:r w:rsidR="003A47BE" w:rsidRPr="00942AD1">
        <w:rPr>
          <w:b/>
          <w:sz w:val="24"/>
          <w:szCs w:val="24"/>
        </w:rPr>
        <w:t>3</w:t>
      </w:r>
      <w:r w:rsidRPr="00942AD1">
        <w:rPr>
          <w:b/>
          <w:sz w:val="24"/>
          <w:szCs w:val="24"/>
        </w:rPr>
        <w:t xml:space="preserve"> года.</w:t>
      </w:r>
    </w:p>
    <w:p w14:paraId="379CF1EA" w14:textId="77777777" w:rsidR="00C97236" w:rsidRPr="00820D97" w:rsidRDefault="00C97236" w:rsidP="00C97236">
      <w:pPr>
        <w:spacing w:after="0"/>
        <w:ind w:right="58" w:firstLine="567"/>
        <w:jc w:val="both"/>
        <w:rPr>
          <w:sz w:val="24"/>
          <w:szCs w:val="24"/>
        </w:rPr>
      </w:pPr>
      <w:bookmarkStart w:id="2" w:name="dst100415"/>
      <w:bookmarkEnd w:id="2"/>
    </w:p>
    <w:p w14:paraId="1AF96CAF" w14:textId="77777777" w:rsidR="00C97236" w:rsidRPr="00820D97" w:rsidRDefault="00C97236" w:rsidP="00C97236">
      <w:pPr>
        <w:spacing w:after="0"/>
        <w:ind w:right="58" w:firstLine="567"/>
        <w:jc w:val="both"/>
        <w:rPr>
          <w:b/>
          <w:sz w:val="24"/>
          <w:szCs w:val="24"/>
        </w:rPr>
      </w:pPr>
      <w:r w:rsidRPr="00820D97">
        <w:rPr>
          <w:b/>
          <w:sz w:val="24"/>
          <w:szCs w:val="24"/>
        </w:rPr>
        <w:t>Повестка дня годового общего собрания акционеров АО «Моспроект»:</w:t>
      </w:r>
    </w:p>
    <w:p w14:paraId="6DCB44C5" w14:textId="77777777" w:rsidR="00CD335D" w:rsidRPr="00CD335D" w:rsidRDefault="00CD335D" w:rsidP="00CD335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bookmarkStart w:id="3" w:name="dst100416"/>
      <w:bookmarkEnd w:id="3"/>
      <w:r w:rsidRPr="00CD335D">
        <w:rPr>
          <w:sz w:val="24"/>
          <w:szCs w:val="24"/>
        </w:rPr>
        <w:t>1.</w:t>
      </w:r>
      <w:r w:rsidRPr="00CD335D">
        <w:rPr>
          <w:sz w:val="24"/>
          <w:szCs w:val="24"/>
        </w:rPr>
        <w:tab/>
        <w:t>Об утверждении Годового отчета акционерного общества по комплексному проектированию градостроительных ансамблей, жилых районов, уникальных зданий и сооружений «Моспроект» за 2022 год.</w:t>
      </w:r>
    </w:p>
    <w:p w14:paraId="2A1A398C" w14:textId="77777777" w:rsidR="00CD335D" w:rsidRPr="00CD335D" w:rsidRDefault="00CD335D" w:rsidP="00CD335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CD335D">
        <w:rPr>
          <w:sz w:val="24"/>
          <w:szCs w:val="24"/>
        </w:rPr>
        <w:t>2.</w:t>
      </w:r>
      <w:r w:rsidRPr="00CD335D">
        <w:rPr>
          <w:sz w:val="24"/>
          <w:szCs w:val="24"/>
        </w:rPr>
        <w:tab/>
        <w:t>Об утверждении годовой бухгалтерской (финансовой) отчетности АО «Моспроект» за 2022 год.</w:t>
      </w:r>
    </w:p>
    <w:p w14:paraId="4B1E6CA0" w14:textId="77777777" w:rsidR="00CD335D" w:rsidRPr="00CD335D" w:rsidRDefault="00CD335D" w:rsidP="00CD335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CD335D">
        <w:rPr>
          <w:sz w:val="24"/>
          <w:szCs w:val="24"/>
        </w:rPr>
        <w:t>3.</w:t>
      </w:r>
      <w:r w:rsidRPr="00CD335D">
        <w:rPr>
          <w:sz w:val="24"/>
          <w:szCs w:val="24"/>
        </w:rPr>
        <w:tab/>
        <w:t>О распределении прибыли (в том числе выплате (объявлении) дивидендов) и убытков АО «Моспроект» по результатам 2022 года.</w:t>
      </w:r>
    </w:p>
    <w:p w14:paraId="693A1BE0" w14:textId="01412185" w:rsidR="00CD335D" w:rsidRPr="00CD335D" w:rsidRDefault="00CD335D" w:rsidP="00CD335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CD335D">
        <w:rPr>
          <w:sz w:val="24"/>
          <w:szCs w:val="24"/>
        </w:rPr>
        <w:t>4.</w:t>
      </w:r>
      <w:r w:rsidRPr="00CD335D">
        <w:rPr>
          <w:sz w:val="24"/>
          <w:szCs w:val="24"/>
        </w:rPr>
        <w:tab/>
        <w:t>Об избрании Совета директоров АО «Моспроект».</w:t>
      </w:r>
    </w:p>
    <w:p w14:paraId="754C53D6" w14:textId="3AAFA7B6" w:rsidR="00CD335D" w:rsidRPr="00CD335D" w:rsidRDefault="00CD335D" w:rsidP="00CD335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CD335D">
        <w:rPr>
          <w:sz w:val="24"/>
          <w:szCs w:val="24"/>
        </w:rPr>
        <w:t>5.</w:t>
      </w:r>
      <w:r w:rsidRPr="00CD335D">
        <w:rPr>
          <w:sz w:val="24"/>
          <w:szCs w:val="24"/>
        </w:rPr>
        <w:tab/>
        <w:t>Об избрании Ревизионной комиссии АО «Моспроект».</w:t>
      </w:r>
    </w:p>
    <w:p w14:paraId="0C39356D" w14:textId="77777777" w:rsidR="00CD335D" w:rsidRPr="00CD335D" w:rsidRDefault="00CD335D" w:rsidP="00CD335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CD335D">
        <w:rPr>
          <w:sz w:val="24"/>
          <w:szCs w:val="24"/>
        </w:rPr>
        <w:t>6.</w:t>
      </w:r>
      <w:r w:rsidRPr="00CD335D">
        <w:rPr>
          <w:sz w:val="24"/>
          <w:szCs w:val="24"/>
        </w:rPr>
        <w:tab/>
        <w:t>О назначении аудиторской организации (индивидуального аудитора) АО «Моспроект».</w:t>
      </w:r>
    </w:p>
    <w:p w14:paraId="09C353AB" w14:textId="77777777" w:rsidR="00CD335D" w:rsidRPr="00CD335D" w:rsidRDefault="00CD335D" w:rsidP="00CD335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CD335D">
        <w:rPr>
          <w:sz w:val="24"/>
          <w:szCs w:val="24"/>
        </w:rPr>
        <w:t>7.</w:t>
      </w:r>
      <w:r w:rsidRPr="00CD335D">
        <w:rPr>
          <w:sz w:val="24"/>
          <w:szCs w:val="24"/>
        </w:rPr>
        <w:tab/>
        <w:t>О выплате вознаграждений членам Совета директоров АО «Моспроект» за исполнение ими своих обязанностей</w:t>
      </w:r>
      <w:r w:rsidR="00396C59">
        <w:rPr>
          <w:sz w:val="24"/>
          <w:szCs w:val="24"/>
        </w:rPr>
        <w:t xml:space="preserve"> в 2022-2023 корпоративном году</w:t>
      </w:r>
      <w:r w:rsidRPr="00CD335D">
        <w:rPr>
          <w:sz w:val="24"/>
          <w:szCs w:val="24"/>
        </w:rPr>
        <w:t>.</w:t>
      </w:r>
    </w:p>
    <w:p w14:paraId="256D7C06" w14:textId="77777777" w:rsidR="00CD335D" w:rsidRDefault="00CD335D" w:rsidP="00CD335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CD335D">
        <w:rPr>
          <w:sz w:val="24"/>
          <w:szCs w:val="24"/>
        </w:rPr>
        <w:t>8.</w:t>
      </w:r>
      <w:r w:rsidRPr="00CD335D">
        <w:rPr>
          <w:sz w:val="24"/>
          <w:szCs w:val="24"/>
        </w:rPr>
        <w:tab/>
        <w:t>О выплате вознаграждений членам Ревизионной комиссии АО «Моспроект» за исполнение ими своих обязанностей</w:t>
      </w:r>
      <w:r w:rsidR="00396C59" w:rsidRPr="00396C59">
        <w:rPr>
          <w:sz w:val="24"/>
          <w:szCs w:val="24"/>
        </w:rPr>
        <w:t xml:space="preserve"> </w:t>
      </w:r>
      <w:r w:rsidR="00396C59">
        <w:rPr>
          <w:sz w:val="24"/>
          <w:szCs w:val="24"/>
        </w:rPr>
        <w:t>в 2022-2023 корпоративном году</w:t>
      </w:r>
      <w:r w:rsidRPr="00CD335D">
        <w:rPr>
          <w:sz w:val="24"/>
          <w:szCs w:val="24"/>
        </w:rPr>
        <w:t>.</w:t>
      </w:r>
    </w:p>
    <w:p w14:paraId="743BAECB" w14:textId="77777777" w:rsidR="00C97236" w:rsidRPr="00820D97" w:rsidRDefault="00C97236" w:rsidP="00C97236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820D97">
        <w:rPr>
          <w:sz w:val="24"/>
          <w:szCs w:val="24"/>
        </w:rPr>
        <w:lastRenderedPageBreak/>
        <w:t>Перечень информации (материалов), подлежащей предоставлению лицам, имеющим право на участие в годовом общем собрании акционеров Общества, при подготовке к проведению годового общего собрания акционеров Общества:</w:t>
      </w:r>
    </w:p>
    <w:p w14:paraId="30AD9FED" w14:textId="77777777" w:rsidR="00C97236" w:rsidRPr="00820D97" w:rsidRDefault="00C97236" w:rsidP="00C97236">
      <w:pPr>
        <w:spacing w:after="0"/>
        <w:ind w:firstLine="567"/>
        <w:contextualSpacing/>
        <w:jc w:val="both"/>
        <w:rPr>
          <w:sz w:val="24"/>
          <w:szCs w:val="24"/>
        </w:rPr>
      </w:pPr>
      <w:r w:rsidRPr="00820D97">
        <w:rPr>
          <w:sz w:val="24"/>
          <w:szCs w:val="24"/>
        </w:rPr>
        <w:t>-</w:t>
      </w:r>
      <w:r w:rsidR="000548A8">
        <w:rPr>
          <w:sz w:val="24"/>
          <w:szCs w:val="24"/>
        </w:rPr>
        <w:t xml:space="preserve"> </w:t>
      </w:r>
      <w:r w:rsidRPr="00820D97">
        <w:rPr>
          <w:sz w:val="24"/>
          <w:szCs w:val="24"/>
        </w:rPr>
        <w:t xml:space="preserve">Годовой отчет Акционерного общества по комплексному проектированию градостроительных ансамблей, жилых районов, уникальных зданий </w:t>
      </w:r>
      <w:r w:rsidR="00CD335D">
        <w:rPr>
          <w:sz w:val="24"/>
          <w:szCs w:val="24"/>
        </w:rPr>
        <w:t>и сооружений «Моспроект» за 2022</w:t>
      </w:r>
      <w:r w:rsidRPr="00820D97">
        <w:rPr>
          <w:sz w:val="24"/>
          <w:szCs w:val="24"/>
        </w:rPr>
        <w:t xml:space="preserve"> год;</w:t>
      </w:r>
    </w:p>
    <w:p w14:paraId="0FDD1C72" w14:textId="77777777" w:rsidR="00C97236" w:rsidRPr="00820D97" w:rsidRDefault="00C97236" w:rsidP="00C97236">
      <w:pPr>
        <w:spacing w:after="0"/>
        <w:ind w:firstLine="567"/>
        <w:contextualSpacing/>
        <w:jc w:val="both"/>
        <w:rPr>
          <w:sz w:val="24"/>
          <w:szCs w:val="24"/>
        </w:rPr>
      </w:pPr>
      <w:r w:rsidRPr="00820D97">
        <w:rPr>
          <w:sz w:val="24"/>
          <w:szCs w:val="24"/>
        </w:rPr>
        <w:t>- Годовая бухгалтерская (финансовая) о</w:t>
      </w:r>
      <w:r w:rsidR="00CD335D">
        <w:rPr>
          <w:sz w:val="24"/>
          <w:szCs w:val="24"/>
        </w:rPr>
        <w:t>тчетность АО «Моспроект» за 2022</w:t>
      </w:r>
      <w:r w:rsidRPr="00820D97">
        <w:rPr>
          <w:sz w:val="24"/>
          <w:szCs w:val="24"/>
        </w:rPr>
        <w:t xml:space="preserve"> год;</w:t>
      </w:r>
    </w:p>
    <w:p w14:paraId="3098F09F" w14:textId="77777777" w:rsidR="00C97236" w:rsidRPr="00820D97" w:rsidRDefault="00C97236" w:rsidP="00C97236">
      <w:pPr>
        <w:spacing w:after="0"/>
        <w:ind w:firstLine="567"/>
        <w:contextualSpacing/>
        <w:jc w:val="both"/>
        <w:rPr>
          <w:sz w:val="24"/>
          <w:szCs w:val="24"/>
        </w:rPr>
      </w:pPr>
      <w:r w:rsidRPr="00820D97">
        <w:rPr>
          <w:sz w:val="24"/>
          <w:szCs w:val="24"/>
        </w:rPr>
        <w:t>- Аудиторское заключение по результатам проверки годовой бухгалтерской (финансовой) о</w:t>
      </w:r>
      <w:r w:rsidR="00CD335D">
        <w:rPr>
          <w:sz w:val="24"/>
          <w:szCs w:val="24"/>
        </w:rPr>
        <w:t>тчетности АО «Моспроект» за 2022</w:t>
      </w:r>
      <w:r w:rsidRPr="00820D97">
        <w:rPr>
          <w:sz w:val="24"/>
          <w:szCs w:val="24"/>
        </w:rPr>
        <w:t xml:space="preserve"> год;</w:t>
      </w:r>
    </w:p>
    <w:p w14:paraId="7653C7DE" w14:textId="77777777" w:rsidR="00C97236" w:rsidRPr="00820D97" w:rsidRDefault="00C97236" w:rsidP="00C97236">
      <w:pPr>
        <w:spacing w:after="0"/>
        <w:ind w:firstLine="567"/>
        <w:contextualSpacing/>
        <w:jc w:val="both"/>
        <w:rPr>
          <w:sz w:val="24"/>
          <w:szCs w:val="24"/>
        </w:rPr>
      </w:pPr>
      <w:r w:rsidRPr="00820D97">
        <w:rPr>
          <w:sz w:val="24"/>
          <w:szCs w:val="24"/>
        </w:rPr>
        <w:t>- Заключение ревизионной комиссии АО «Моспроект» по результатам проверки финансово-хозяйственн</w:t>
      </w:r>
      <w:r w:rsidR="00CD335D">
        <w:rPr>
          <w:sz w:val="24"/>
          <w:szCs w:val="24"/>
        </w:rPr>
        <w:t>ой деятельности Общества за 2022</w:t>
      </w:r>
      <w:r w:rsidRPr="00820D97">
        <w:rPr>
          <w:sz w:val="24"/>
          <w:szCs w:val="24"/>
        </w:rPr>
        <w:t xml:space="preserve"> год;</w:t>
      </w:r>
    </w:p>
    <w:p w14:paraId="07279420" w14:textId="77777777" w:rsidR="004E2ED5" w:rsidRDefault="004E2ED5" w:rsidP="00467810">
      <w:pPr>
        <w:pStyle w:val="a3"/>
        <w:tabs>
          <w:tab w:val="left" w:pos="292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97236" w:rsidRPr="00820D97">
        <w:rPr>
          <w:sz w:val="24"/>
          <w:szCs w:val="24"/>
        </w:rPr>
        <w:t>- Рекомендации Совета директоров АО «Моспроект» по размеру дивиденда по акциям и порядку его выплаты</w:t>
      </w:r>
      <w:r>
        <w:rPr>
          <w:sz w:val="24"/>
          <w:szCs w:val="24"/>
        </w:rPr>
        <w:t>,</w:t>
      </w:r>
      <w:r w:rsidRPr="004E2ED5"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 дате, на которую определяются лица, имеющи</w:t>
      </w:r>
      <w:r w:rsidR="000548A8">
        <w:rPr>
          <w:sz w:val="24"/>
          <w:szCs w:val="24"/>
        </w:rPr>
        <w:t>е право на получение дивидендов;</w:t>
      </w:r>
    </w:p>
    <w:p w14:paraId="146A4880" w14:textId="408D31AD" w:rsidR="00C97236" w:rsidRPr="00820D97" w:rsidRDefault="00C97236" w:rsidP="00467810">
      <w:pPr>
        <w:spacing w:after="0"/>
        <w:ind w:firstLine="567"/>
        <w:contextualSpacing/>
        <w:jc w:val="both"/>
        <w:rPr>
          <w:sz w:val="24"/>
          <w:szCs w:val="24"/>
        </w:rPr>
      </w:pPr>
      <w:r w:rsidRPr="00820D97">
        <w:rPr>
          <w:sz w:val="24"/>
          <w:szCs w:val="24"/>
        </w:rPr>
        <w:t xml:space="preserve">- Копия протокола заседания Совета директоров АО «Моспроект» </w:t>
      </w:r>
      <w:r w:rsidRPr="00E95FDF">
        <w:rPr>
          <w:sz w:val="24"/>
          <w:szCs w:val="24"/>
        </w:rPr>
        <w:t xml:space="preserve">от </w:t>
      </w:r>
      <w:r w:rsidR="00B05D57" w:rsidRPr="00E95FDF">
        <w:rPr>
          <w:sz w:val="24"/>
          <w:szCs w:val="24"/>
        </w:rPr>
        <w:t>25.05.2023</w:t>
      </w:r>
      <w:r w:rsidR="00F976B6">
        <w:rPr>
          <w:sz w:val="24"/>
          <w:szCs w:val="24"/>
        </w:rPr>
        <w:t xml:space="preserve"> №9-2022/23</w:t>
      </w:r>
      <w:bookmarkStart w:id="4" w:name="_GoBack"/>
      <w:bookmarkEnd w:id="4"/>
      <w:r w:rsidRPr="00E95FDF">
        <w:rPr>
          <w:sz w:val="24"/>
          <w:szCs w:val="24"/>
        </w:rPr>
        <w:t>;</w:t>
      </w:r>
    </w:p>
    <w:p w14:paraId="4C6C04CE" w14:textId="77777777" w:rsidR="00C97236" w:rsidRPr="00820D97" w:rsidRDefault="00C97236" w:rsidP="00C97236">
      <w:pPr>
        <w:spacing w:after="0"/>
        <w:ind w:firstLine="567"/>
        <w:contextualSpacing/>
        <w:jc w:val="both"/>
        <w:rPr>
          <w:sz w:val="24"/>
          <w:szCs w:val="24"/>
        </w:rPr>
      </w:pPr>
      <w:r w:rsidRPr="00820D97">
        <w:rPr>
          <w:sz w:val="24"/>
          <w:szCs w:val="24"/>
        </w:rPr>
        <w:t>- Информация о кандидатуре аудитора АО «Моспроект» н</w:t>
      </w:r>
      <w:r w:rsidR="003A47BE">
        <w:rPr>
          <w:sz w:val="24"/>
          <w:szCs w:val="24"/>
        </w:rPr>
        <w:t>а 2023</w:t>
      </w:r>
      <w:r w:rsidRPr="00820D97">
        <w:rPr>
          <w:sz w:val="24"/>
          <w:szCs w:val="24"/>
        </w:rPr>
        <w:t xml:space="preserve"> год (рекомендации </w:t>
      </w:r>
      <w:r>
        <w:rPr>
          <w:sz w:val="24"/>
          <w:szCs w:val="24"/>
        </w:rPr>
        <w:br/>
      </w:r>
      <w:r w:rsidRPr="00820D97">
        <w:rPr>
          <w:sz w:val="24"/>
          <w:szCs w:val="24"/>
        </w:rPr>
        <w:t>о кандидатуре аудитора и коммерческие предложения);</w:t>
      </w:r>
    </w:p>
    <w:p w14:paraId="6701366A" w14:textId="77777777" w:rsidR="00C97236" w:rsidRDefault="00C97236" w:rsidP="00C97236">
      <w:pPr>
        <w:spacing w:after="0"/>
        <w:ind w:firstLine="567"/>
        <w:contextualSpacing/>
        <w:jc w:val="both"/>
        <w:rPr>
          <w:sz w:val="24"/>
          <w:szCs w:val="24"/>
        </w:rPr>
      </w:pPr>
      <w:r w:rsidRPr="00820D97">
        <w:rPr>
          <w:sz w:val="24"/>
          <w:szCs w:val="24"/>
        </w:rPr>
        <w:t>- Сведения о кандидатах в Совет директоров АО «Моспроект»</w:t>
      </w:r>
      <w:r w:rsidR="00981C55">
        <w:rPr>
          <w:sz w:val="24"/>
          <w:szCs w:val="24"/>
        </w:rPr>
        <w:t xml:space="preserve"> и Ревизионную комиссию АО «Моспроект»</w:t>
      </w:r>
      <w:r w:rsidRPr="00820D97">
        <w:rPr>
          <w:sz w:val="24"/>
          <w:szCs w:val="24"/>
        </w:rPr>
        <w:t>;</w:t>
      </w:r>
    </w:p>
    <w:p w14:paraId="349169B5" w14:textId="77777777" w:rsidR="002A727A" w:rsidRPr="00820D97" w:rsidRDefault="002A727A" w:rsidP="00C97236">
      <w:pPr>
        <w:spacing w:after="0"/>
        <w:ind w:firstLine="567"/>
        <w:contextualSpacing/>
        <w:jc w:val="both"/>
        <w:rPr>
          <w:sz w:val="24"/>
          <w:szCs w:val="24"/>
        </w:rPr>
      </w:pPr>
      <w:r>
        <w:rPr>
          <w:spacing w:val="-4"/>
          <w:sz w:val="24"/>
          <w:szCs w:val="24"/>
          <w:lang w:eastAsia="en-US"/>
        </w:rPr>
        <w:t xml:space="preserve">- </w:t>
      </w:r>
      <w:r w:rsidRPr="002A727A">
        <w:rPr>
          <w:spacing w:val="-4"/>
          <w:sz w:val="24"/>
          <w:szCs w:val="24"/>
          <w:lang w:eastAsia="en-US"/>
        </w:rPr>
        <w:t>Рекомендации Совета директоров Общества о размере вознаграждений членам Совета директоров и Ревизионной комиссии АО «Моспроект» за исполнение ими своих обязанностей (протокол заседания Совета директоров с приложением расчета вознаграждений);</w:t>
      </w:r>
    </w:p>
    <w:p w14:paraId="49911F7E" w14:textId="45245DB7" w:rsidR="00C97236" w:rsidRPr="00820D97" w:rsidRDefault="00C97236" w:rsidP="00C97236">
      <w:pPr>
        <w:spacing w:after="0"/>
        <w:ind w:firstLine="567"/>
        <w:contextualSpacing/>
        <w:jc w:val="both"/>
        <w:rPr>
          <w:sz w:val="24"/>
          <w:szCs w:val="24"/>
        </w:rPr>
      </w:pPr>
      <w:r w:rsidRPr="00820D97">
        <w:rPr>
          <w:sz w:val="24"/>
          <w:szCs w:val="24"/>
        </w:rPr>
        <w:t>-</w:t>
      </w:r>
      <w:r w:rsidR="00FD4E62">
        <w:rPr>
          <w:sz w:val="24"/>
          <w:szCs w:val="24"/>
        </w:rPr>
        <w:t>Формулировки</w:t>
      </w:r>
      <w:r w:rsidRPr="00820D97">
        <w:rPr>
          <w:sz w:val="24"/>
          <w:szCs w:val="24"/>
        </w:rPr>
        <w:t xml:space="preserve"> решений по вопросам повестки дня годового общего собрания акционеров АО «Моспроект».</w:t>
      </w:r>
    </w:p>
    <w:p w14:paraId="5F71FD56" w14:textId="77777777" w:rsidR="00C97236" w:rsidRPr="00820D97" w:rsidRDefault="00C97236" w:rsidP="00C97236">
      <w:pPr>
        <w:spacing w:after="0"/>
        <w:ind w:firstLine="567"/>
        <w:contextualSpacing/>
        <w:jc w:val="both"/>
        <w:rPr>
          <w:sz w:val="24"/>
          <w:szCs w:val="24"/>
        </w:rPr>
      </w:pPr>
    </w:p>
    <w:p w14:paraId="3310C0E8" w14:textId="1F2C01FC" w:rsidR="00C97236" w:rsidRPr="00820D97" w:rsidRDefault="00C97236" w:rsidP="00C97236">
      <w:pPr>
        <w:spacing w:after="0"/>
        <w:ind w:right="58" w:firstLine="567"/>
        <w:jc w:val="both"/>
        <w:rPr>
          <w:b/>
          <w:sz w:val="24"/>
          <w:szCs w:val="24"/>
        </w:rPr>
      </w:pPr>
      <w:r w:rsidRPr="00820D97">
        <w:rPr>
          <w:b/>
          <w:sz w:val="24"/>
          <w:szCs w:val="24"/>
        </w:rPr>
        <w:t>Информация и материалы предоставляются для ознакомления лицам, имеющим право на участие в годовом общем собрании акционеров Общества</w:t>
      </w:r>
      <w:r w:rsidR="000548A8">
        <w:rPr>
          <w:b/>
          <w:sz w:val="24"/>
          <w:szCs w:val="24"/>
        </w:rPr>
        <w:t>,</w:t>
      </w:r>
      <w:r w:rsidRPr="00820D97">
        <w:rPr>
          <w:b/>
          <w:sz w:val="24"/>
          <w:szCs w:val="24"/>
        </w:rPr>
        <w:t xml:space="preserve"> в </w:t>
      </w:r>
      <w:r w:rsidRPr="00B05D57">
        <w:rPr>
          <w:b/>
          <w:sz w:val="24"/>
          <w:szCs w:val="24"/>
        </w:rPr>
        <w:t>период с 08</w:t>
      </w:r>
      <w:r w:rsidR="00291064" w:rsidRPr="00B05D57">
        <w:rPr>
          <w:b/>
          <w:sz w:val="24"/>
          <w:szCs w:val="24"/>
        </w:rPr>
        <w:t xml:space="preserve"> июня 2023</w:t>
      </w:r>
      <w:r w:rsidRPr="00B05D57">
        <w:rPr>
          <w:b/>
          <w:sz w:val="24"/>
          <w:szCs w:val="24"/>
        </w:rPr>
        <w:t xml:space="preserve"> года по 30 июня 202</w:t>
      </w:r>
      <w:r w:rsidR="00291064" w:rsidRPr="00B05D57">
        <w:rPr>
          <w:b/>
          <w:sz w:val="24"/>
          <w:szCs w:val="24"/>
        </w:rPr>
        <w:t>3</w:t>
      </w:r>
      <w:r w:rsidRPr="00B05D57">
        <w:rPr>
          <w:b/>
          <w:sz w:val="24"/>
          <w:szCs w:val="24"/>
        </w:rPr>
        <w:t xml:space="preserve"> года</w:t>
      </w:r>
      <w:r w:rsidRPr="00820D97">
        <w:rPr>
          <w:b/>
          <w:sz w:val="24"/>
          <w:szCs w:val="24"/>
        </w:rPr>
        <w:t xml:space="preserve"> включительно по адресу: г. Москва, ул. 1-я Брестская, д. 13/14, в правовом управлении Общества (т</w:t>
      </w:r>
      <w:r w:rsidR="000548A8">
        <w:rPr>
          <w:b/>
          <w:sz w:val="24"/>
          <w:szCs w:val="24"/>
        </w:rPr>
        <w:t>ел. +7(495) 132 73 17, доб. 7074</w:t>
      </w:r>
      <w:r w:rsidR="008C1BD3">
        <w:rPr>
          <w:b/>
          <w:sz w:val="24"/>
          <w:szCs w:val="24"/>
        </w:rPr>
        <w:t>, 7013</w:t>
      </w:r>
      <w:r w:rsidRPr="00820D97">
        <w:rPr>
          <w:b/>
          <w:sz w:val="24"/>
          <w:szCs w:val="24"/>
        </w:rPr>
        <w:t>).</w:t>
      </w:r>
    </w:p>
    <w:p w14:paraId="24C55701" w14:textId="77777777" w:rsidR="00C97236" w:rsidRPr="00820D97" w:rsidRDefault="00C97236" w:rsidP="00C97236">
      <w:pPr>
        <w:spacing w:after="0"/>
        <w:ind w:right="58" w:firstLine="567"/>
        <w:jc w:val="both"/>
        <w:rPr>
          <w:b/>
          <w:sz w:val="24"/>
          <w:szCs w:val="24"/>
        </w:rPr>
      </w:pPr>
    </w:p>
    <w:p w14:paraId="41A78938" w14:textId="77777777" w:rsidR="00C97236" w:rsidRPr="00820D97" w:rsidRDefault="00C97236" w:rsidP="00C97236">
      <w:pPr>
        <w:spacing w:after="0"/>
        <w:ind w:right="58" w:firstLine="567"/>
        <w:jc w:val="both"/>
        <w:rPr>
          <w:sz w:val="24"/>
          <w:szCs w:val="24"/>
        </w:rPr>
      </w:pPr>
      <w:r w:rsidRPr="00820D97">
        <w:rPr>
          <w:sz w:val="24"/>
          <w:szCs w:val="24"/>
        </w:rPr>
        <w:t>Идентификационные признаки акций, владельцы которых имеют право на участие в годовом общем собрании акционеров Общества:</w:t>
      </w:r>
    </w:p>
    <w:p w14:paraId="53480A9A" w14:textId="77777777" w:rsidR="00C97236" w:rsidRPr="00820D97" w:rsidRDefault="00C97236" w:rsidP="00C97236">
      <w:pPr>
        <w:spacing w:after="0"/>
        <w:ind w:right="58" w:firstLine="567"/>
        <w:jc w:val="both"/>
        <w:rPr>
          <w:sz w:val="24"/>
          <w:szCs w:val="24"/>
        </w:rPr>
      </w:pPr>
      <w:r w:rsidRPr="00820D97">
        <w:rPr>
          <w:sz w:val="24"/>
          <w:szCs w:val="24"/>
        </w:rPr>
        <w:t>вид - акции именные бездокументарные, категория (тип) – обыкновенные, серия ценных бумаг - А, государственный регистрационный номер выпуска ценных бумаг 1–01–10010–А, дата его государственной регистрации – 15.05.2005 г.</w:t>
      </w:r>
    </w:p>
    <w:p w14:paraId="0DCB86F2" w14:textId="77777777" w:rsidR="00C97236" w:rsidRPr="00820D97" w:rsidRDefault="00C97236" w:rsidP="00C97236">
      <w:pPr>
        <w:autoSpaceDE w:val="0"/>
        <w:autoSpaceDN w:val="0"/>
        <w:adjustRightInd w:val="0"/>
        <w:spacing w:after="0"/>
        <w:ind w:firstLine="720"/>
        <w:rPr>
          <w:sz w:val="24"/>
          <w:szCs w:val="24"/>
        </w:rPr>
      </w:pPr>
    </w:p>
    <w:p w14:paraId="5404B2F3" w14:textId="77777777" w:rsidR="00C97236" w:rsidRPr="00820D97" w:rsidRDefault="00C97236" w:rsidP="00C97236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820D97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</w:t>
      </w:r>
      <w:r w:rsidRPr="00820D97">
        <w:rPr>
          <w:sz w:val="24"/>
          <w:szCs w:val="24"/>
        </w:rPr>
        <w:t>Бюллетень для голосования по вопросам повестки дня годового общего собрания акционеров АО «Моспроект».</w:t>
      </w:r>
    </w:p>
    <w:p w14:paraId="53520797" w14:textId="77777777" w:rsidR="00C97236" w:rsidRPr="00820D97" w:rsidRDefault="00C97236" w:rsidP="00C9723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CFA1A9A" w14:textId="77777777" w:rsidR="00C97236" w:rsidRPr="00820D97" w:rsidRDefault="00C97236" w:rsidP="00C97236">
      <w:pPr>
        <w:autoSpaceDE w:val="0"/>
        <w:autoSpaceDN w:val="0"/>
        <w:adjustRightInd w:val="0"/>
        <w:rPr>
          <w:sz w:val="24"/>
          <w:szCs w:val="24"/>
        </w:rPr>
      </w:pPr>
    </w:p>
    <w:p w14:paraId="71DB4B40" w14:textId="77777777" w:rsidR="00C97236" w:rsidRPr="00820D97" w:rsidRDefault="00C97236" w:rsidP="00C97236">
      <w:pPr>
        <w:autoSpaceDE w:val="0"/>
        <w:autoSpaceDN w:val="0"/>
        <w:adjustRightInd w:val="0"/>
        <w:rPr>
          <w:sz w:val="24"/>
          <w:szCs w:val="24"/>
        </w:rPr>
      </w:pPr>
    </w:p>
    <w:p w14:paraId="04E2D721" w14:textId="77777777" w:rsidR="00C97236" w:rsidRPr="00820D97" w:rsidRDefault="00C97236" w:rsidP="00C97236">
      <w:pPr>
        <w:spacing w:after="0"/>
        <w:rPr>
          <w:sz w:val="24"/>
          <w:szCs w:val="24"/>
        </w:rPr>
      </w:pPr>
      <w:r w:rsidRPr="00820D97">
        <w:rPr>
          <w:b/>
          <w:i/>
          <w:sz w:val="24"/>
          <w:szCs w:val="24"/>
        </w:rPr>
        <w:t>Совет директоров АО «Моспроект</w:t>
      </w:r>
      <w:r w:rsidR="008C1BD3">
        <w:rPr>
          <w:b/>
          <w:i/>
          <w:sz w:val="24"/>
          <w:szCs w:val="24"/>
        </w:rPr>
        <w:t>»</w:t>
      </w:r>
      <w:r w:rsidRPr="00820D97">
        <w:rPr>
          <w:rFonts w:eastAsiaTheme="minorHAnsi"/>
          <w:b/>
          <w:sz w:val="24"/>
          <w:szCs w:val="24"/>
        </w:rPr>
        <w:t xml:space="preserve"> </w:t>
      </w:r>
    </w:p>
    <w:p w14:paraId="0D63D0A7" w14:textId="77777777" w:rsidR="001B4D38" w:rsidRPr="004F0A8A" w:rsidRDefault="001B4D38" w:rsidP="00B7059C">
      <w:pPr>
        <w:spacing w:after="0"/>
        <w:rPr>
          <w:rStyle w:val="12pt"/>
          <w:rFonts w:eastAsia="Calibri"/>
          <w:sz w:val="28"/>
          <w:szCs w:val="28"/>
          <w:lang w:val="en-US"/>
        </w:rPr>
      </w:pPr>
    </w:p>
    <w:sectPr w:rsidR="001B4D38" w:rsidRPr="004F0A8A" w:rsidSect="000F185F">
      <w:footerReference w:type="first" r:id="rId10"/>
      <w:pgSz w:w="11906" w:h="16838" w:code="9"/>
      <w:pgMar w:top="1134" w:right="567" w:bottom="851" w:left="1134" w:header="0" w:footer="33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8FF32" w14:textId="77777777" w:rsidR="00C26B17" w:rsidRDefault="00C26B17" w:rsidP="00645F20">
      <w:pPr>
        <w:spacing w:after="0" w:line="240" w:lineRule="auto"/>
      </w:pPr>
      <w:r>
        <w:separator/>
      </w:r>
    </w:p>
  </w:endnote>
  <w:endnote w:type="continuationSeparator" w:id="0">
    <w:p w14:paraId="684721DC" w14:textId="77777777" w:rsidR="00C26B17" w:rsidRDefault="00C26B17" w:rsidP="00645F20">
      <w:pPr>
        <w:spacing w:after="0" w:line="240" w:lineRule="auto"/>
      </w:pPr>
      <w:r>
        <w:continuationSeparator/>
      </w:r>
    </w:p>
  </w:endnote>
  <w:endnote w:type="continuationNotice" w:id="1">
    <w:p w14:paraId="4E0472BB" w14:textId="77777777" w:rsidR="00C26B17" w:rsidRDefault="00C26B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8531" w14:textId="77777777" w:rsidR="004F0A8A" w:rsidRPr="00082019" w:rsidRDefault="000F185F" w:rsidP="000F185F">
    <w:pPr>
      <w:tabs>
        <w:tab w:val="left" w:pos="0"/>
      </w:tabs>
      <w:spacing w:after="0"/>
      <w:ind w:hanging="410"/>
      <w:rPr>
        <w:rStyle w:val="20"/>
      </w:rPr>
    </w:pPr>
    <w:r>
      <w:rPr>
        <w:rStyle w:val="20"/>
      </w:rPr>
      <w:tab/>
    </w:r>
  </w:p>
  <w:p w14:paraId="00816187" w14:textId="77777777" w:rsidR="004F0A8A" w:rsidRDefault="004F0A8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7A615" w14:textId="77777777" w:rsidR="00C26B17" w:rsidRDefault="00C26B17">
      <w:pPr>
        <w:pStyle w:val="ad"/>
      </w:pPr>
    </w:p>
    <w:p w14:paraId="390B3830" w14:textId="77777777" w:rsidR="00C26B17" w:rsidRDefault="00C26B17"/>
    <w:p w14:paraId="7E776AFE" w14:textId="77777777" w:rsidR="00C26B17" w:rsidRDefault="00C26B17">
      <w:pPr>
        <w:pStyle w:val="ad"/>
      </w:pPr>
    </w:p>
    <w:p w14:paraId="46507F25" w14:textId="77777777" w:rsidR="00C26B17" w:rsidRDefault="00C26B17"/>
    <w:p w14:paraId="192A8570" w14:textId="77777777" w:rsidR="00C26B17" w:rsidRDefault="00C26B17">
      <w:pPr>
        <w:pStyle w:val="ab"/>
      </w:pPr>
    </w:p>
    <w:p w14:paraId="0F4DC8BF" w14:textId="77777777" w:rsidR="00C26B17" w:rsidRDefault="00C26B17"/>
    <w:p w14:paraId="361AFD90" w14:textId="77777777" w:rsidR="00C26B17" w:rsidRDefault="00C26B17">
      <w:pPr>
        <w:pStyle w:val="ad"/>
      </w:pPr>
    </w:p>
    <w:p w14:paraId="447E3D4D" w14:textId="77777777" w:rsidR="00C26B17" w:rsidRDefault="00C26B17"/>
    <w:p w14:paraId="3A029175" w14:textId="77777777" w:rsidR="00C26B17" w:rsidRDefault="00C26B17">
      <w:pPr>
        <w:pStyle w:val="ad"/>
      </w:pPr>
    </w:p>
    <w:p w14:paraId="0F931138" w14:textId="77777777" w:rsidR="00C26B17" w:rsidRDefault="00C26B17"/>
    <w:p w14:paraId="18085169" w14:textId="77777777" w:rsidR="00C26B17" w:rsidRDefault="00C26B17">
      <w:pPr>
        <w:pStyle w:val="ab"/>
      </w:pPr>
    </w:p>
    <w:p w14:paraId="1227E83D" w14:textId="77777777" w:rsidR="00C26B17" w:rsidRDefault="00C26B17"/>
    <w:p w14:paraId="20051D64" w14:textId="77777777" w:rsidR="00C26B17" w:rsidRDefault="00C26B17">
      <w:pPr>
        <w:pStyle w:val="ab"/>
      </w:pPr>
    </w:p>
    <w:p w14:paraId="7F4545C3" w14:textId="77777777" w:rsidR="00C26B17" w:rsidRDefault="00C26B17"/>
    <w:p w14:paraId="1F925223" w14:textId="77777777" w:rsidR="00C26B17" w:rsidRDefault="00C26B17">
      <w:pPr>
        <w:pStyle w:val="ad"/>
      </w:pPr>
    </w:p>
    <w:p w14:paraId="4B65CBC6" w14:textId="77777777" w:rsidR="00C26B17" w:rsidRDefault="00C26B17"/>
    <w:p w14:paraId="1B475A93" w14:textId="77777777" w:rsidR="00C26B17" w:rsidRDefault="00C26B17">
      <w:pPr>
        <w:pStyle w:val="ab"/>
      </w:pPr>
    </w:p>
    <w:p w14:paraId="1B6A859B" w14:textId="77777777" w:rsidR="00C26B17" w:rsidRDefault="00C26B17"/>
    <w:p w14:paraId="60945ABB" w14:textId="77777777" w:rsidR="00C26B17" w:rsidRDefault="00C26B17">
      <w:pPr>
        <w:pStyle w:val="ad"/>
      </w:pPr>
    </w:p>
    <w:p w14:paraId="3669A674" w14:textId="77777777" w:rsidR="00C26B17" w:rsidRDefault="00C26B17"/>
    <w:p w14:paraId="0E2386E9" w14:textId="77777777" w:rsidR="00C26B17" w:rsidRDefault="00C26B17">
      <w:pPr>
        <w:pStyle w:val="ad"/>
      </w:pPr>
    </w:p>
    <w:p w14:paraId="03FB5929" w14:textId="77777777" w:rsidR="00C26B17" w:rsidRDefault="00C26B17"/>
    <w:p w14:paraId="5C983C6E" w14:textId="77777777" w:rsidR="00C26B17" w:rsidRDefault="00C26B17">
      <w:pPr>
        <w:pStyle w:val="ab"/>
      </w:pPr>
    </w:p>
    <w:p w14:paraId="57532D30" w14:textId="77777777" w:rsidR="00C26B17" w:rsidRDefault="00C26B17"/>
    <w:p w14:paraId="2CF9737D" w14:textId="77777777" w:rsidR="00C26B17" w:rsidRDefault="00C26B17">
      <w:pPr>
        <w:pStyle w:val="ab"/>
      </w:pPr>
    </w:p>
    <w:p w14:paraId="78D04F35" w14:textId="77777777" w:rsidR="00C26B17" w:rsidRDefault="00C26B17"/>
    <w:p w14:paraId="6A7BAB6C" w14:textId="77777777" w:rsidR="00C26B17" w:rsidRDefault="00C26B17">
      <w:pPr>
        <w:pStyle w:val="ad"/>
      </w:pPr>
    </w:p>
    <w:p w14:paraId="256C4226" w14:textId="77777777" w:rsidR="00C26B17" w:rsidRDefault="00C26B17"/>
    <w:p w14:paraId="45328592" w14:textId="77777777" w:rsidR="00C26B17" w:rsidRDefault="00C26B17">
      <w:pPr>
        <w:pStyle w:val="ab"/>
      </w:pPr>
    </w:p>
    <w:p w14:paraId="3E3AFCBE" w14:textId="77777777" w:rsidR="00C26B17" w:rsidRDefault="00C26B17"/>
    <w:p w14:paraId="77FEE288" w14:textId="77777777" w:rsidR="00C26B17" w:rsidRDefault="00C26B17">
      <w:pPr>
        <w:pStyle w:val="ad"/>
      </w:pPr>
    </w:p>
    <w:p w14:paraId="08456FA0" w14:textId="77777777" w:rsidR="00C26B17" w:rsidRDefault="00C26B17"/>
    <w:p w14:paraId="6AD7F61C" w14:textId="77777777" w:rsidR="00C26B17" w:rsidRDefault="00C26B17">
      <w:pPr>
        <w:pStyle w:val="ad"/>
      </w:pPr>
    </w:p>
    <w:p w14:paraId="7A0977B8" w14:textId="77777777" w:rsidR="00C26B17" w:rsidRDefault="00C26B17"/>
    <w:p w14:paraId="5842CF3E" w14:textId="77777777" w:rsidR="00C26B17" w:rsidRDefault="00C26B17">
      <w:pPr>
        <w:pStyle w:val="ab"/>
      </w:pPr>
    </w:p>
    <w:p w14:paraId="1615720A" w14:textId="77777777" w:rsidR="00C26B17" w:rsidRDefault="00C26B17"/>
    <w:p w14:paraId="4FC4AE6B" w14:textId="77777777" w:rsidR="00C26B17" w:rsidRDefault="00C26B17">
      <w:pPr>
        <w:pStyle w:val="ab"/>
      </w:pPr>
    </w:p>
    <w:p w14:paraId="47640EF8" w14:textId="77777777" w:rsidR="00C26B17" w:rsidRDefault="00C26B17"/>
    <w:p w14:paraId="649F2099" w14:textId="77777777" w:rsidR="00C26B17" w:rsidRDefault="00C26B17">
      <w:pPr>
        <w:pStyle w:val="ad"/>
      </w:pPr>
    </w:p>
    <w:p w14:paraId="47B28BFC" w14:textId="77777777" w:rsidR="00C26B17" w:rsidRDefault="00C26B17"/>
    <w:p w14:paraId="27B12CCC" w14:textId="77777777" w:rsidR="00C26B17" w:rsidRDefault="00C26B17">
      <w:pPr>
        <w:pStyle w:val="ab"/>
      </w:pPr>
    </w:p>
    <w:p w14:paraId="53105750" w14:textId="77777777" w:rsidR="00C26B17" w:rsidRDefault="00C26B17"/>
    <w:p w14:paraId="34F283A9" w14:textId="77777777" w:rsidR="00C26B17" w:rsidRDefault="00C26B17">
      <w:pPr>
        <w:pStyle w:val="ad"/>
      </w:pPr>
    </w:p>
    <w:p w14:paraId="56B1BDF0" w14:textId="77777777" w:rsidR="00C26B17" w:rsidRDefault="00C26B17"/>
    <w:p w14:paraId="7BD08E54" w14:textId="77777777" w:rsidR="00C26B17" w:rsidRDefault="00C26B17">
      <w:pPr>
        <w:pStyle w:val="ad"/>
      </w:pPr>
    </w:p>
    <w:p w14:paraId="0AF12D2C" w14:textId="77777777" w:rsidR="00C26B17" w:rsidRDefault="00C26B17"/>
    <w:p w14:paraId="615E9FD0" w14:textId="77777777" w:rsidR="00C26B17" w:rsidRDefault="00C26B17">
      <w:pPr>
        <w:pStyle w:val="ab"/>
      </w:pPr>
    </w:p>
    <w:p w14:paraId="0625DC90" w14:textId="77777777" w:rsidR="00C26B17" w:rsidRDefault="00C26B17"/>
    <w:p w14:paraId="758B264C" w14:textId="77777777" w:rsidR="00C26B17" w:rsidRDefault="00C26B17">
      <w:pPr>
        <w:pStyle w:val="ab"/>
      </w:pPr>
    </w:p>
    <w:p w14:paraId="76493555" w14:textId="77777777" w:rsidR="00C26B17" w:rsidRDefault="00C26B17"/>
    <w:p w14:paraId="718FE44E" w14:textId="77777777" w:rsidR="00C26B17" w:rsidRDefault="00C26B17">
      <w:pPr>
        <w:pStyle w:val="ad"/>
      </w:pPr>
    </w:p>
    <w:p w14:paraId="383669DD" w14:textId="77777777" w:rsidR="00C26B17" w:rsidRDefault="00C26B17"/>
    <w:p w14:paraId="1A8821EC" w14:textId="77777777" w:rsidR="00C26B17" w:rsidRDefault="00C26B17">
      <w:pPr>
        <w:pStyle w:val="ab"/>
      </w:pPr>
    </w:p>
    <w:p w14:paraId="738A1E04" w14:textId="77777777" w:rsidR="00C26B17" w:rsidRDefault="00C26B17"/>
    <w:p w14:paraId="14AE8401" w14:textId="77777777" w:rsidR="00C26B17" w:rsidRDefault="00C26B17">
      <w:pPr>
        <w:pStyle w:val="ad"/>
      </w:pPr>
    </w:p>
    <w:p w14:paraId="060ADA48" w14:textId="77777777" w:rsidR="00C26B17" w:rsidRDefault="00C26B17"/>
    <w:p w14:paraId="6964AD4F" w14:textId="77777777" w:rsidR="00C26B17" w:rsidRDefault="00C26B17">
      <w:pPr>
        <w:pStyle w:val="ad"/>
      </w:pPr>
    </w:p>
    <w:p w14:paraId="56598F88" w14:textId="77777777" w:rsidR="00C26B17" w:rsidRDefault="00C26B17"/>
    <w:p w14:paraId="44E43A75" w14:textId="77777777" w:rsidR="00C26B17" w:rsidRDefault="00C26B17">
      <w:pPr>
        <w:pStyle w:val="ab"/>
      </w:pPr>
    </w:p>
    <w:p w14:paraId="02A3837C" w14:textId="77777777" w:rsidR="00C26B17" w:rsidRDefault="00C26B17"/>
    <w:p w14:paraId="55F7CB84" w14:textId="77777777" w:rsidR="00C26B17" w:rsidRDefault="00C26B17">
      <w:pPr>
        <w:pStyle w:val="ab"/>
      </w:pPr>
    </w:p>
    <w:p w14:paraId="1E476BE3" w14:textId="77777777" w:rsidR="00C26B17" w:rsidRDefault="00C26B17"/>
    <w:p w14:paraId="3502A148" w14:textId="77777777" w:rsidR="00C26B17" w:rsidRDefault="00C26B17">
      <w:pPr>
        <w:pStyle w:val="ad"/>
      </w:pPr>
    </w:p>
    <w:p w14:paraId="40F21B60" w14:textId="77777777" w:rsidR="00C26B17" w:rsidRDefault="00C26B17"/>
    <w:p w14:paraId="23111203" w14:textId="77777777" w:rsidR="00C26B17" w:rsidRDefault="00C26B17">
      <w:pPr>
        <w:pStyle w:val="ab"/>
      </w:pPr>
    </w:p>
    <w:p w14:paraId="60ECB24A" w14:textId="77777777" w:rsidR="00C26B17" w:rsidRDefault="00C26B17"/>
    <w:p w14:paraId="7380995F" w14:textId="77777777" w:rsidR="00C26B17" w:rsidRDefault="00C26B17">
      <w:pPr>
        <w:pStyle w:val="ad"/>
      </w:pPr>
    </w:p>
    <w:p w14:paraId="2788BF35" w14:textId="77777777" w:rsidR="00C26B17" w:rsidRDefault="00C26B17"/>
    <w:p w14:paraId="441C2B19" w14:textId="77777777" w:rsidR="00C26B17" w:rsidRDefault="00C26B17">
      <w:pPr>
        <w:pStyle w:val="ad"/>
      </w:pPr>
    </w:p>
    <w:p w14:paraId="07AE2591" w14:textId="77777777" w:rsidR="00C26B17" w:rsidRDefault="00C26B17"/>
    <w:p w14:paraId="3EE3EA17" w14:textId="77777777" w:rsidR="00C26B17" w:rsidRDefault="00C26B17">
      <w:pPr>
        <w:pStyle w:val="ab"/>
      </w:pPr>
    </w:p>
    <w:p w14:paraId="489859F5" w14:textId="77777777" w:rsidR="00C26B17" w:rsidRDefault="00C26B17"/>
    <w:p w14:paraId="17BFF189" w14:textId="77777777" w:rsidR="00C26B17" w:rsidRDefault="00C26B17">
      <w:pPr>
        <w:pStyle w:val="ab"/>
      </w:pPr>
    </w:p>
    <w:p w14:paraId="39A1CCF7" w14:textId="77777777" w:rsidR="00C26B17" w:rsidRDefault="00C26B17"/>
    <w:p w14:paraId="0F41026A" w14:textId="77777777" w:rsidR="00C26B17" w:rsidRDefault="00C26B17">
      <w:pPr>
        <w:pStyle w:val="ad"/>
      </w:pPr>
    </w:p>
    <w:p w14:paraId="4C065873" w14:textId="77777777" w:rsidR="00C26B17" w:rsidRDefault="00C26B17"/>
    <w:p w14:paraId="2A7C199B" w14:textId="77777777" w:rsidR="00C26B17" w:rsidRDefault="00C26B17">
      <w:pPr>
        <w:pStyle w:val="ab"/>
      </w:pPr>
    </w:p>
    <w:p w14:paraId="75EF2360" w14:textId="77777777" w:rsidR="00C26B17" w:rsidRDefault="00C26B17"/>
    <w:p w14:paraId="722D126F" w14:textId="77777777" w:rsidR="00C26B17" w:rsidRDefault="00C26B17">
      <w:pPr>
        <w:pStyle w:val="ad"/>
      </w:pPr>
    </w:p>
    <w:p w14:paraId="46291034" w14:textId="77777777" w:rsidR="00C26B17" w:rsidRDefault="00C26B17"/>
    <w:p w14:paraId="305F79AD" w14:textId="77777777" w:rsidR="00C26B17" w:rsidRDefault="00C26B17">
      <w:pPr>
        <w:pStyle w:val="ad"/>
      </w:pPr>
    </w:p>
    <w:p w14:paraId="59CBB312" w14:textId="77777777" w:rsidR="00C26B17" w:rsidRDefault="00C26B17"/>
    <w:p w14:paraId="76A18F7B" w14:textId="77777777" w:rsidR="00C26B17" w:rsidRDefault="00C26B17">
      <w:pPr>
        <w:pStyle w:val="ab"/>
      </w:pPr>
    </w:p>
    <w:p w14:paraId="2F0A48A3" w14:textId="77777777" w:rsidR="00C26B17" w:rsidRDefault="00C26B17"/>
    <w:p w14:paraId="38915EDF" w14:textId="77777777" w:rsidR="00C26B17" w:rsidRDefault="00C26B17">
      <w:pPr>
        <w:pStyle w:val="ab"/>
      </w:pPr>
    </w:p>
    <w:p w14:paraId="3BF159B1" w14:textId="77777777" w:rsidR="00C26B17" w:rsidRDefault="00C26B17"/>
    <w:p w14:paraId="350ABC7C" w14:textId="77777777" w:rsidR="00C26B17" w:rsidRDefault="00C26B17" w:rsidP="00645F20">
      <w:pPr>
        <w:spacing w:after="0" w:line="240" w:lineRule="auto"/>
      </w:pPr>
      <w:r>
        <w:separator/>
      </w:r>
    </w:p>
  </w:footnote>
  <w:footnote w:type="continuationSeparator" w:id="0">
    <w:p w14:paraId="73C8E36C" w14:textId="77777777" w:rsidR="00C26B17" w:rsidRDefault="00C26B17" w:rsidP="00645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3B3"/>
    <w:multiLevelType w:val="hybridMultilevel"/>
    <w:tmpl w:val="3CA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37B3"/>
    <w:multiLevelType w:val="multilevel"/>
    <w:tmpl w:val="0419001F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decimal"/>
      <w:lvlText w:val="%1.%2."/>
      <w:lvlJc w:val="left"/>
      <w:pPr>
        <w:ind w:left="5896" w:hanging="432"/>
      </w:pPr>
    </w:lvl>
    <w:lvl w:ilvl="2">
      <w:start w:val="1"/>
      <w:numFmt w:val="decimal"/>
      <w:lvlText w:val="%1.%2.%3."/>
      <w:lvlJc w:val="left"/>
      <w:pPr>
        <w:ind w:left="6328" w:hanging="504"/>
      </w:pPr>
    </w:lvl>
    <w:lvl w:ilvl="3">
      <w:start w:val="1"/>
      <w:numFmt w:val="decimal"/>
      <w:lvlText w:val="%1.%2.%3.%4."/>
      <w:lvlJc w:val="left"/>
      <w:pPr>
        <w:ind w:left="6832" w:hanging="648"/>
      </w:pPr>
    </w:lvl>
    <w:lvl w:ilvl="4">
      <w:start w:val="1"/>
      <w:numFmt w:val="decimal"/>
      <w:lvlText w:val="%1.%2.%3.%4.%5."/>
      <w:lvlJc w:val="left"/>
      <w:pPr>
        <w:ind w:left="7336" w:hanging="792"/>
      </w:pPr>
    </w:lvl>
    <w:lvl w:ilvl="5">
      <w:start w:val="1"/>
      <w:numFmt w:val="decimal"/>
      <w:lvlText w:val="%1.%2.%3.%4.%5.%6."/>
      <w:lvlJc w:val="left"/>
      <w:pPr>
        <w:ind w:left="7840" w:hanging="936"/>
      </w:pPr>
    </w:lvl>
    <w:lvl w:ilvl="6">
      <w:start w:val="1"/>
      <w:numFmt w:val="decimal"/>
      <w:lvlText w:val="%1.%2.%3.%4.%5.%6.%7."/>
      <w:lvlJc w:val="left"/>
      <w:pPr>
        <w:ind w:left="8344" w:hanging="1080"/>
      </w:pPr>
    </w:lvl>
    <w:lvl w:ilvl="7">
      <w:start w:val="1"/>
      <w:numFmt w:val="decimal"/>
      <w:lvlText w:val="%1.%2.%3.%4.%5.%6.%7.%8."/>
      <w:lvlJc w:val="left"/>
      <w:pPr>
        <w:ind w:left="8848" w:hanging="1224"/>
      </w:pPr>
    </w:lvl>
    <w:lvl w:ilvl="8">
      <w:start w:val="1"/>
      <w:numFmt w:val="decimal"/>
      <w:lvlText w:val="%1.%2.%3.%4.%5.%6.%7.%8.%9."/>
      <w:lvlJc w:val="left"/>
      <w:pPr>
        <w:ind w:left="9424" w:hanging="1440"/>
      </w:pPr>
    </w:lvl>
  </w:abstractNum>
  <w:abstractNum w:abstractNumId="2" w15:restartNumberingAfterBreak="0">
    <w:nsid w:val="29E867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CF47B1"/>
    <w:multiLevelType w:val="hybridMultilevel"/>
    <w:tmpl w:val="3076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155A0"/>
    <w:multiLevelType w:val="hybridMultilevel"/>
    <w:tmpl w:val="2EC2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4E5D"/>
    <w:multiLevelType w:val="hybridMultilevel"/>
    <w:tmpl w:val="3B6C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16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F2"/>
    <w:rsid w:val="0000591C"/>
    <w:rsid w:val="000243BA"/>
    <w:rsid w:val="00044520"/>
    <w:rsid w:val="000548A8"/>
    <w:rsid w:val="00082019"/>
    <w:rsid w:val="000D3CD5"/>
    <w:rsid w:val="000E7B11"/>
    <w:rsid w:val="000F185F"/>
    <w:rsid w:val="00102346"/>
    <w:rsid w:val="001537F1"/>
    <w:rsid w:val="00155762"/>
    <w:rsid w:val="00157E8E"/>
    <w:rsid w:val="00173098"/>
    <w:rsid w:val="00177060"/>
    <w:rsid w:val="001847EC"/>
    <w:rsid w:val="001B15A2"/>
    <w:rsid w:val="001B4D38"/>
    <w:rsid w:val="001C6082"/>
    <w:rsid w:val="00230179"/>
    <w:rsid w:val="00247D8C"/>
    <w:rsid w:val="00291064"/>
    <w:rsid w:val="002A6BC8"/>
    <w:rsid w:val="002A727A"/>
    <w:rsid w:val="00321219"/>
    <w:rsid w:val="003603F4"/>
    <w:rsid w:val="00373F1F"/>
    <w:rsid w:val="003821F2"/>
    <w:rsid w:val="00396C59"/>
    <w:rsid w:val="003A47BE"/>
    <w:rsid w:val="003D2785"/>
    <w:rsid w:val="003E4B38"/>
    <w:rsid w:val="003E7FEC"/>
    <w:rsid w:val="00453BE9"/>
    <w:rsid w:val="004549F4"/>
    <w:rsid w:val="00467810"/>
    <w:rsid w:val="00472CB5"/>
    <w:rsid w:val="0048045F"/>
    <w:rsid w:val="004819E4"/>
    <w:rsid w:val="0049536F"/>
    <w:rsid w:val="004A2162"/>
    <w:rsid w:val="004E2ED5"/>
    <w:rsid w:val="004F0A8A"/>
    <w:rsid w:val="00555BD7"/>
    <w:rsid w:val="005764E9"/>
    <w:rsid w:val="00577A8B"/>
    <w:rsid w:val="005E424A"/>
    <w:rsid w:val="00645F20"/>
    <w:rsid w:val="006B2745"/>
    <w:rsid w:val="006C40A9"/>
    <w:rsid w:val="006D5606"/>
    <w:rsid w:val="00716A35"/>
    <w:rsid w:val="007631ED"/>
    <w:rsid w:val="007677B7"/>
    <w:rsid w:val="007F7A8A"/>
    <w:rsid w:val="00845FCF"/>
    <w:rsid w:val="0087599C"/>
    <w:rsid w:val="00877BC3"/>
    <w:rsid w:val="0088038C"/>
    <w:rsid w:val="008B36A1"/>
    <w:rsid w:val="008C1BD3"/>
    <w:rsid w:val="008D7C1C"/>
    <w:rsid w:val="00911EE3"/>
    <w:rsid w:val="009225C8"/>
    <w:rsid w:val="00942AD1"/>
    <w:rsid w:val="00951843"/>
    <w:rsid w:val="00981C55"/>
    <w:rsid w:val="009A5BF0"/>
    <w:rsid w:val="009D4D43"/>
    <w:rsid w:val="00A021C5"/>
    <w:rsid w:val="00A13EEC"/>
    <w:rsid w:val="00A56CB8"/>
    <w:rsid w:val="00A94E52"/>
    <w:rsid w:val="00AA1CD3"/>
    <w:rsid w:val="00AA6A0F"/>
    <w:rsid w:val="00AA704F"/>
    <w:rsid w:val="00AE6C0B"/>
    <w:rsid w:val="00AF7864"/>
    <w:rsid w:val="00B05D57"/>
    <w:rsid w:val="00B17D77"/>
    <w:rsid w:val="00B50774"/>
    <w:rsid w:val="00B5183A"/>
    <w:rsid w:val="00B6049B"/>
    <w:rsid w:val="00B7059C"/>
    <w:rsid w:val="00BD5EE7"/>
    <w:rsid w:val="00C00B5B"/>
    <w:rsid w:val="00C064C6"/>
    <w:rsid w:val="00C26B17"/>
    <w:rsid w:val="00C36284"/>
    <w:rsid w:val="00C97236"/>
    <w:rsid w:val="00CB2CB3"/>
    <w:rsid w:val="00CD335D"/>
    <w:rsid w:val="00CE57D2"/>
    <w:rsid w:val="00D35949"/>
    <w:rsid w:val="00D67873"/>
    <w:rsid w:val="00D7628F"/>
    <w:rsid w:val="00DC29D0"/>
    <w:rsid w:val="00DF07C4"/>
    <w:rsid w:val="00E521CE"/>
    <w:rsid w:val="00E95CB2"/>
    <w:rsid w:val="00E95FDF"/>
    <w:rsid w:val="00EA7065"/>
    <w:rsid w:val="00EA7CB1"/>
    <w:rsid w:val="00EB3DF3"/>
    <w:rsid w:val="00ED119D"/>
    <w:rsid w:val="00ED53AC"/>
    <w:rsid w:val="00F4103E"/>
    <w:rsid w:val="00F421A5"/>
    <w:rsid w:val="00F5525D"/>
    <w:rsid w:val="00F976B6"/>
    <w:rsid w:val="00FD4E62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29A573"/>
  <w15:chartTrackingRefBased/>
  <w15:docId w15:val="{D2B090BA-445E-4C57-9865-E83C3636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49B"/>
    <w:pPr>
      <w:ind w:left="720"/>
      <w:contextualSpacing/>
    </w:pPr>
  </w:style>
  <w:style w:type="character" w:styleId="a4">
    <w:name w:val="Placeholder Text"/>
    <w:uiPriority w:val="99"/>
    <w:semiHidden/>
    <w:rsid w:val="00AA704F"/>
    <w:rPr>
      <w:color w:val="808080"/>
    </w:rPr>
  </w:style>
  <w:style w:type="character" w:customStyle="1" w:styleId="1">
    <w:name w:val="Стиль1"/>
    <w:uiPriority w:val="1"/>
    <w:rsid w:val="00AA704F"/>
    <w:rPr>
      <w:u w:val="single"/>
    </w:rPr>
  </w:style>
  <w:style w:type="character" w:customStyle="1" w:styleId="2">
    <w:name w:val="Стиль2"/>
    <w:uiPriority w:val="1"/>
    <w:rsid w:val="00AA704F"/>
    <w:rPr>
      <w:u w:val="single"/>
    </w:rPr>
  </w:style>
  <w:style w:type="character" w:customStyle="1" w:styleId="3">
    <w:name w:val="Стиль3"/>
    <w:uiPriority w:val="1"/>
    <w:rsid w:val="00AA704F"/>
    <w:rPr>
      <w:rFonts w:ascii="Times New Roman" w:hAnsi="Times New Roman"/>
      <w:sz w:val="24"/>
    </w:rPr>
  </w:style>
  <w:style w:type="character" w:customStyle="1" w:styleId="a5">
    <w:name w:val="Дата шаблона"/>
    <w:uiPriority w:val="1"/>
    <w:qFormat/>
    <w:rsid w:val="00AA704F"/>
    <w:rPr>
      <w:rFonts w:ascii="Times New Roman" w:hAnsi="Times New Roman"/>
      <w:sz w:val="24"/>
    </w:rPr>
  </w:style>
  <w:style w:type="character" w:customStyle="1" w:styleId="a6">
    <w:name w:val="Номер шаблона"/>
    <w:uiPriority w:val="1"/>
    <w:qFormat/>
    <w:rsid w:val="00AA704F"/>
    <w:rPr>
      <w:rFonts w:ascii="Times New Roman" w:hAnsi="Times New Roman"/>
      <w:sz w:val="24"/>
    </w:rPr>
  </w:style>
  <w:style w:type="character" w:customStyle="1" w:styleId="a7">
    <w:name w:val="Дата шаблона подчерк"/>
    <w:uiPriority w:val="1"/>
    <w:rsid w:val="006C40A9"/>
    <w:rPr>
      <w:rFonts w:ascii="Times New Roman" w:hAnsi="Times New Roman"/>
      <w:sz w:val="24"/>
      <w:u w:val="single"/>
    </w:rPr>
  </w:style>
  <w:style w:type="character" w:customStyle="1" w:styleId="a8">
    <w:name w:val="Знак шаблона"/>
    <w:uiPriority w:val="1"/>
    <w:rsid w:val="006C40A9"/>
    <w:rPr>
      <w:rFonts w:ascii="Times New Roman" w:hAnsi="Times New Roman"/>
      <w:sz w:val="24"/>
      <w:u w:val="single"/>
    </w:rPr>
  </w:style>
  <w:style w:type="character" w:customStyle="1" w:styleId="4">
    <w:name w:val="Стиль4"/>
    <w:uiPriority w:val="1"/>
    <w:rsid w:val="006C40A9"/>
    <w:rPr>
      <w:rFonts w:ascii="Times New Roman" w:hAnsi="Times New Roman"/>
      <w:sz w:val="24"/>
      <w:u w:val="single"/>
    </w:rPr>
  </w:style>
  <w:style w:type="character" w:customStyle="1" w:styleId="5">
    <w:name w:val="Стиль5"/>
    <w:uiPriority w:val="1"/>
    <w:rsid w:val="006C40A9"/>
    <w:rPr>
      <w:rFonts w:ascii="Times New Roman" w:hAnsi="Times New Roman"/>
      <w:sz w:val="24"/>
    </w:rPr>
  </w:style>
  <w:style w:type="character" w:customStyle="1" w:styleId="6">
    <w:name w:val="Стиль6"/>
    <w:uiPriority w:val="1"/>
    <w:rsid w:val="00EB3DF3"/>
    <w:rPr>
      <w:rFonts w:ascii="Times New Roman" w:hAnsi="Times New Roman"/>
      <w:sz w:val="22"/>
      <w:u w:val="single"/>
    </w:rPr>
  </w:style>
  <w:style w:type="character" w:customStyle="1" w:styleId="7">
    <w:name w:val="Стиль7"/>
    <w:uiPriority w:val="1"/>
    <w:rsid w:val="00F4103E"/>
    <w:rPr>
      <w:rFonts w:ascii="Times New Roman" w:hAnsi="Times New Roman"/>
      <w:sz w:val="24"/>
      <w:u w:val="single"/>
    </w:rPr>
  </w:style>
  <w:style w:type="character" w:customStyle="1" w:styleId="8">
    <w:name w:val="Стиль8"/>
    <w:uiPriority w:val="1"/>
    <w:rsid w:val="00F4103E"/>
    <w:rPr>
      <w:rFonts w:ascii="Times New Roman" w:hAnsi="Times New Roman"/>
      <w:sz w:val="24"/>
      <w:u w:val="single"/>
    </w:rPr>
  </w:style>
  <w:style w:type="character" w:customStyle="1" w:styleId="9">
    <w:name w:val="Стиль9"/>
    <w:uiPriority w:val="1"/>
    <w:rsid w:val="00F4103E"/>
    <w:rPr>
      <w:rFonts w:ascii="Times New Roman" w:hAnsi="Times New Roman"/>
      <w:sz w:val="24"/>
      <w:u w:val="single"/>
    </w:rPr>
  </w:style>
  <w:style w:type="character" w:customStyle="1" w:styleId="10">
    <w:name w:val="Стиль10"/>
    <w:uiPriority w:val="1"/>
    <w:rsid w:val="00F4103E"/>
    <w:rPr>
      <w:rFonts w:ascii="Times New Roman" w:hAnsi="Times New Roman"/>
      <w:i/>
      <w:sz w:val="28"/>
    </w:rPr>
  </w:style>
  <w:style w:type="character" w:customStyle="1" w:styleId="11">
    <w:name w:val="Стиль11"/>
    <w:uiPriority w:val="1"/>
    <w:rsid w:val="00F4103E"/>
    <w:rPr>
      <w:rFonts w:ascii="Times New Roman" w:hAnsi="Times New Roman"/>
      <w:b/>
      <w:sz w:val="28"/>
    </w:rPr>
  </w:style>
  <w:style w:type="character" w:customStyle="1" w:styleId="12">
    <w:name w:val="Стиль12"/>
    <w:uiPriority w:val="1"/>
    <w:rsid w:val="00F4103E"/>
    <w:rPr>
      <w:rFonts w:ascii="Times New Roman" w:hAnsi="Times New Roman"/>
      <w:b/>
      <w:sz w:val="28"/>
    </w:rPr>
  </w:style>
  <w:style w:type="character" w:customStyle="1" w:styleId="13">
    <w:name w:val="Стиль13"/>
    <w:uiPriority w:val="1"/>
    <w:rsid w:val="00F4103E"/>
    <w:rPr>
      <w:rFonts w:ascii="Times New Roman" w:hAnsi="Times New Roman"/>
      <w:b/>
      <w:sz w:val="28"/>
    </w:rPr>
  </w:style>
  <w:style w:type="character" w:customStyle="1" w:styleId="14">
    <w:name w:val="Стиль14"/>
    <w:uiPriority w:val="1"/>
    <w:rsid w:val="00F4103E"/>
    <w:rPr>
      <w:rFonts w:ascii="Times New Roman" w:hAnsi="Times New Roman"/>
      <w:sz w:val="28"/>
    </w:rPr>
  </w:style>
  <w:style w:type="character" w:customStyle="1" w:styleId="15">
    <w:name w:val="Стиль15"/>
    <w:uiPriority w:val="1"/>
    <w:rsid w:val="00F4103E"/>
    <w:rPr>
      <w:rFonts w:ascii="Times New Roman" w:hAnsi="Times New Roman"/>
      <w:sz w:val="28"/>
    </w:rPr>
  </w:style>
  <w:style w:type="character" w:customStyle="1" w:styleId="16">
    <w:name w:val="Стиль16"/>
    <w:uiPriority w:val="1"/>
    <w:rsid w:val="00F4103E"/>
    <w:rPr>
      <w:rFonts w:ascii="Times New Roman" w:hAnsi="Times New Roman"/>
      <w:b/>
      <w:sz w:val="28"/>
    </w:rPr>
  </w:style>
  <w:style w:type="character" w:customStyle="1" w:styleId="17">
    <w:name w:val="Стиль17"/>
    <w:uiPriority w:val="1"/>
    <w:rsid w:val="00F4103E"/>
    <w:rPr>
      <w:rFonts w:ascii="Times New Roman" w:hAnsi="Times New Roman"/>
      <w:sz w:val="18"/>
    </w:rPr>
  </w:style>
  <w:style w:type="character" w:customStyle="1" w:styleId="18">
    <w:name w:val="Стиль18"/>
    <w:uiPriority w:val="1"/>
    <w:rsid w:val="001B15A2"/>
    <w:rPr>
      <w:rFonts w:ascii="Times New Roman" w:hAnsi="Times New Roman"/>
      <w:color w:val="000000"/>
      <w:sz w:val="24"/>
      <w:u w:val="single"/>
    </w:rPr>
  </w:style>
  <w:style w:type="character" w:customStyle="1" w:styleId="19">
    <w:name w:val="Стиль19"/>
    <w:uiPriority w:val="1"/>
    <w:rsid w:val="001B15A2"/>
    <w:rPr>
      <w:rFonts w:ascii="Times New Roman" w:hAnsi="Times New Roman"/>
      <w:sz w:val="24"/>
    </w:rPr>
  </w:style>
  <w:style w:type="character" w:customStyle="1" w:styleId="20">
    <w:name w:val="Стиль20"/>
    <w:uiPriority w:val="1"/>
    <w:rsid w:val="00FF56C3"/>
    <w:rPr>
      <w:rFonts w:ascii="Times New Roman" w:hAnsi="Times New Roman"/>
      <w:color w:val="000000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24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47D8C"/>
    <w:rPr>
      <w:rFonts w:ascii="Segoe UI" w:hAnsi="Segoe UI" w:cs="Segoe UI"/>
      <w:sz w:val="18"/>
      <w:szCs w:val="18"/>
      <w:lang w:eastAsia="en-US"/>
    </w:rPr>
  </w:style>
  <w:style w:type="character" w:customStyle="1" w:styleId="21">
    <w:name w:val="Стиль21"/>
    <w:uiPriority w:val="1"/>
    <w:rsid w:val="00044520"/>
    <w:rPr>
      <w:rFonts w:ascii="Times New Roman" w:hAnsi="Times New Roman"/>
      <w:i w:val="0"/>
      <w:sz w:val="24"/>
      <w:u w:val="single"/>
    </w:rPr>
  </w:style>
  <w:style w:type="character" w:customStyle="1" w:styleId="22">
    <w:name w:val="Стиль22"/>
    <w:uiPriority w:val="1"/>
    <w:rsid w:val="004819E4"/>
    <w:rPr>
      <w:rFonts w:ascii="Times New Roman" w:hAnsi="Times New Roman"/>
      <w:sz w:val="24"/>
      <w:u w:val="single"/>
    </w:rPr>
  </w:style>
  <w:style w:type="character" w:customStyle="1" w:styleId="23">
    <w:name w:val="Стиль23"/>
    <w:uiPriority w:val="1"/>
    <w:rsid w:val="004819E4"/>
    <w:rPr>
      <w:rFonts w:ascii="Times New Roman" w:hAnsi="Times New Roman"/>
      <w:sz w:val="24"/>
      <w:u w:val="single"/>
    </w:rPr>
  </w:style>
  <w:style w:type="character" w:customStyle="1" w:styleId="24">
    <w:name w:val="Стиль24"/>
    <w:uiPriority w:val="1"/>
    <w:rsid w:val="003D2785"/>
    <w:rPr>
      <w:rFonts w:ascii="Times New Roman" w:hAnsi="Times New Roman"/>
      <w:sz w:val="24"/>
      <w:u w:val="single"/>
    </w:rPr>
  </w:style>
  <w:style w:type="character" w:customStyle="1" w:styleId="25">
    <w:name w:val="Стиль25"/>
    <w:uiPriority w:val="1"/>
    <w:rsid w:val="003D2785"/>
    <w:rPr>
      <w:rFonts w:ascii="Times New Roman" w:hAnsi="Times New Roman"/>
      <w:sz w:val="24"/>
      <w:u w:val="words"/>
    </w:rPr>
  </w:style>
  <w:style w:type="character" w:customStyle="1" w:styleId="26">
    <w:name w:val="Стиль26"/>
    <w:uiPriority w:val="1"/>
    <w:rsid w:val="003D2785"/>
    <w:rPr>
      <w:rFonts w:ascii="Times New Roman" w:hAnsi="Times New Roman"/>
      <w:sz w:val="24"/>
      <w:u w:val="single"/>
    </w:rPr>
  </w:style>
  <w:style w:type="character" w:customStyle="1" w:styleId="27">
    <w:name w:val="Стиль27"/>
    <w:uiPriority w:val="1"/>
    <w:rsid w:val="003D2785"/>
    <w:rPr>
      <w:rFonts w:ascii="Times New Roman" w:hAnsi="Times New Roman"/>
      <w:sz w:val="28"/>
    </w:rPr>
  </w:style>
  <w:style w:type="character" w:customStyle="1" w:styleId="12pt">
    <w:name w:val="Колонтитул + 12 pt"/>
    <w:rsid w:val="000D3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Стиль28"/>
    <w:uiPriority w:val="1"/>
    <w:rsid w:val="00173098"/>
    <w:rPr>
      <w:rFonts w:ascii="Times New Roman" w:hAnsi="Times New Roman"/>
      <w:b w:val="0"/>
      <w:sz w:val="32"/>
    </w:rPr>
  </w:style>
  <w:style w:type="character" w:customStyle="1" w:styleId="29">
    <w:name w:val="Стиль29"/>
    <w:uiPriority w:val="1"/>
    <w:rsid w:val="00173098"/>
    <w:rPr>
      <w:rFonts w:ascii="Times New Roman" w:hAnsi="Times New Roman"/>
      <w:sz w:val="28"/>
    </w:rPr>
  </w:style>
  <w:style w:type="character" w:customStyle="1" w:styleId="30">
    <w:name w:val="Стиль30"/>
    <w:uiPriority w:val="1"/>
    <w:rsid w:val="00173098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64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645F2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4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645F20"/>
    <w:rPr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8B36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B36A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B36A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6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B3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A60B-2F27-4DB5-8BA7-D307E9BB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 Олеся Борисовна</dc:creator>
  <cp:keywords/>
  <dc:description/>
  <cp:lastModifiedBy>Дубинина Олеся Борисовна</cp:lastModifiedBy>
  <cp:revision>4</cp:revision>
  <cp:lastPrinted>2021-02-16T08:26:00Z</cp:lastPrinted>
  <dcterms:created xsi:type="dcterms:W3CDTF">2023-05-11T17:10:00Z</dcterms:created>
  <dcterms:modified xsi:type="dcterms:W3CDTF">2023-05-26T09:37:00Z</dcterms:modified>
</cp:coreProperties>
</file>